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7F" w:rsidRDefault="000B007F" w:rsidP="000B0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  проект «Подготовка к введению федерального государственного образовательного стандарта среднего общего образования»</w:t>
      </w:r>
    </w:p>
    <w:p w:rsidR="000B007F" w:rsidRDefault="000B007F" w:rsidP="000B0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Обоснование Проекта</w:t>
      </w:r>
    </w:p>
    <w:p w:rsidR="000B007F" w:rsidRDefault="000B007F" w:rsidP="000B00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 вводятся в систему нормативного правового обеспечения развития образования на основе Закона об образовании в Российской Федерации.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(ФГОС СОО) утвержден приказом Министерства образования и науки Российской Федерации от 17.05.2012 года № 413, последние изменения внесены от 29.12. 2014 года № 1645. Обязательный переход всех общеобразовательных учреждений на новые основные образовательные программы, соответствующие требованиям ФГОС СОО, будет осуществлен с 01 сентября 2020 года. Основная часть работы по внедрению ФГОС СОО ложится на</w:t>
      </w:r>
      <w:r>
        <w:rPr>
          <w:rFonts w:ascii="Times New Roman" w:hAnsi="Times New Roman" w:cs="Times New Roman"/>
          <w:color w:val="4031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но эта работа облегчается тем фактом, что начальная и основная школа работают в условиях реализации ФГОС.  Таким образом, ФГОС СОО логично и содержательно продолжает ФГОС начального общего образования и основного общего образования.    </w:t>
      </w:r>
    </w:p>
    <w:p w:rsidR="000B007F" w:rsidRDefault="000B007F" w:rsidP="000B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Куединском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6 средних школ, в которых осуществляют образовательную деятельность 65 педагогов. Анализируя результаты мониторинга готовности ОО к ведению ФГОС СОО, выявился определенный круг проблем, связанных с введением ФГОС СОО: отсутствие нормативно-правовой базы в ОУ, несоответствие или недостаточность условий для реализации ФГОС (кадровых, учебно-методических, материально-технических), проблема отбора содержания образования, не знание новых требований к результатам образования и путей достижения заданных стандартом результатов, не готовность педагогов к организации внеурочной деятельности в условиях ФГОС СОО и др. В связи с этим возникла необходимость помочь педагогическим коллективам в создании условий для начала реализации ФГОС СОО. Для решения выше перечисленных проблем и направлен данный Проект.</w:t>
      </w:r>
    </w:p>
    <w:p w:rsidR="000B007F" w:rsidRDefault="000B007F" w:rsidP="000B0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7F" w:rsidRDefault="000B007F" w:rsidP="000B0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Цели и задачи Проекта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методическое сопровождение общеобразовательных организаций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Куединского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условиях введения федерального государственного образовательного стандарта среднего общего образования.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B007F" w:rsidRDefault="000B007F" w:rsidP="000B00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деятельности педагогических коллективов по разработке нормативно-правовой базы для реализации ФГОС СОО. </w:t>
      </w:r>
    </w:p>
    <w:p w:rsidR="000B007F" w:rsidRDefault="000B007F" w:rsidP="000B007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7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профессиональной компетентности педагогов и руководителей по вопросам реализации ФГОС СОО. </w:t>
      </w:r>
    </w:p>
    <w:p w:rsidR="000B007F" w:rsidRDefault="000B007F" w:rsidP="000B00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Разработка пакета учебно-методических материалов, необходимых для реализации ФГОС СОО.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07F" w:rsidRDefault="000B007F" w:rsidP="000B0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III. Участники Проекта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Проекта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Куединским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методическим центром. В Проекте участвуют методисты, руководители, педагоги средних общеобразовательных организаций. </w:t>
      </w:r>
    </w:p>
    <w:p w:rsidR="000B007F" w:rsidRDefault="000B007F" w:rsidP="000B0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7F" w:rsidRDefault="000B007F" w:rsidP="000B0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7F" w:rsidRDefault="000B007F" w:rsidP="000B0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Этапы реализации и содержание Проекта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рассчитан на июнь 2019 года – июнь 2020 года и имеет следующие этапы реализации: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подготовительный (июнь-август 2019 г.)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нормативных документов, обеспечивающих деятельность по реализации Проекта;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участников Проекта о его содержании, целях, задачах, планируемых результатах.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реализующий (сентябрь 2019 г.- апрель 2020 г.)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запланированных мероприятий.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– аналитический (май-июнь 2020 г.)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подведение итогов реализации проекта и оформление отчетных материалов и документов.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07F" w:rsidRDefault="000B007F" w:rsidP="000B0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Ожидаемые результаты реализации Проекта</w:t>
      </w:r>
    </w:p>
    <w:p w:rsidR="000B007F" w:rsidRDefault="000B007F" w:rsidP="000B00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>
        <w:rPr>
          <w:rFonts w:ascii="Times New Roman" w:hAnsi="Times New Roman"/>
          <w:sz w:val="28"/>
          <w:szCs w:val="28"/>
        </w:rPr>
        <w:t>оздана нормативно-правовая база, обеспечивающая реализацию ФГОС на уровне средней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007F" w:rsidRDefault="000B007F" w:rsidP="000B007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образовательные программы;</w:t>
      </w:r>
    </w:p>
    <w:p w:rsidR="000B007F" w:rsidRDefault="000B007F" w:rsidP="000B007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примерные локальные акты:</w:t>
      </w:r>
    </w:p>
    <w:p w:rsidR="000B007F" w:rsidRDefault="000B007F" w:rsidP="000B00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формах, периодичности и порядке текущего контроля успеваемости и промежуточной аттестации;</w:t>
      </w:r>
    </w:p>
    <w:p w:rsidR="000B007F" w:rsidRDefault="000B007F" w:rsidP="000B00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Положение о рабочих программах учебных предметов;</w:t>
      </w:r>
    </w:p>
    <w:p w:rsidR="000B007F" w:rsidRDefault="000B007F" w:rsidP="000B00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Положения о программах элективных и факультативных курсов;</w:t>
      </w:r>
    </w:p>
    <w:p w:rsidR="000B007F" w:rsidRDefault="000B007F" w:rsidP="000B00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об организации внеурочной деятельности;</w:t>
      </w:r>
    </w:p>
    <w:p w:rsidR="000B007F" w:rsidRDefault="000B007F" w:rsidP="000B00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 о программах внеурочной деятельности</w:t>
      </w:r>
    </w:p>
    <w:p w:rsidR="000B007F" w:rsidRDefault="000B007F" w:rsidP="000B00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об индивидуальном учебном плане;</w:t>
      </w:r>
    </w:p>
    <w:p w:rsidR="000B007F" w:rsidRDefault="000B007F" w:rsidP="000B00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об индивидуальном проекте;</w:t>
      </w:r>
    </w:p>
    <w:p w:rsidR="000B007F" w:rsidRDefault="000B007F" w:rsidP="000B00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о профессиональных пробах и социальных практиках.</w:t>
      </w:r>
    </w:p>
    <w:p w:rsidR="000B007F" w:rsidRDefault="000B007F" w:rsidP="000B00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Повышена профессиональная компетентность педагогов и руководителей по вопросам организации и содержания образовательной деятельности в соответствии с ФГОС СОО:</w:t>
      </w:r>
    </w:p>
    <w:p w:rsidR="000B007F" w:rsidRDefault="000B007F" w:rsidP="000B007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предметных результатов и их оценка;</w:t>
      </w:r>
    </w:p>
    <w:p w:rsidR="000B007F" w:rsidRDefault="000B007F" w:rsidP="000B007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особенности их оценки;</w:t>
      </w:r>
    </w:p>
    <w:p w:rsidR="000B007F" w:rsidRDefault="000B007F" w:rsidP="000B007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механизмы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достижения личностных результатов.</w:t>
      </w:r>
    </w:p>
    <w:p w:rsidR="000B007F" w:rsidRDefault="000B007F" w:rsidP="000B00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Созданы учебно-методические продукты:</w:t>
      </w:r>
    </w:p>
    <w:p w:rsidR="000B007F" w:rsidRDefault="000B007F" w:rsidP="000B00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по предметам;</w:t>
      </w:r>
    </w:p>
    <w:p w:rsidR="000B007F" w:rsidRDefault="000B007F" w:rsidP="000B00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-измерительные материалы;</w:t>
      </w:r>
    </w:p>
    <w:p w:rsidR="000B007F" w:rsidRDefault="000B007F" w:rsidP="000B00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элективных курсов;</w:t>
      </w:r>
    </w:p>
    <w:p w:rsidR="000B007F" w:rsidRDefault="000B007F" w:rsidP="000B00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факультативных курсов;</w:t>
      </w:r>
    </w:p>
    <w:p w:rsidR="000B007F" w:rsidRDefault="000B007F" w:rsidP="000B00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учебный план;</w:t>
      </w:r>
    </w:p>
    <w:p w:rsidR="000B007F" w:rsidRDefault="000B007F" w:rsidP="000B00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индивидуальный учебный план;</w:t>
      </w:r>
    </w:p>
    <w:p w:rsidR="000B007F" w:rsidRDefault="000B007F" w:rsidP="000B00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внеурочной деятельности;</w:t>
      </w:r>
    </w:p>
    <w:p w:rsidR="000B007F" w:rsidRDefault="000B007F" w:rsidP="000B00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модель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развития, воспитания и социализации обучающихся.</w:t>
      </w:r>
    </w:p>
    <w:p w:rsidR="000B007F" w:rsidRDefault="000B007F" w:rsidP="000B00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07F" w:rsidRDefault="000B007F" w:rsidP="000B007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План реализации Проекта</w:t>
      </w: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484"/>
        <w:gridCol w:w="2510"/>
        <w:gridCol w:w="2150"/>
        <w:gridCol w:w="2457"/>
        <w:gridCol w:w="2577"/>
      </w:tblGrid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0B007F" w:rsidTr="000B007F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этап – подготовительный (июнь-август, 2019 г.)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 к утверждению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РМЦ,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Ахмадыльшина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Проект, издан приказ об утверждении Проекта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участников Проекта о его целях, задачах, планируемых результатах, содержании, в том числе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РМЦ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Создано мотивационное пространство</w:t>
            </w:r>
          </w:p>
        </w:tc>
      </w:tr>
      <w:tr w:rsidR="000B007F" w:rsidTr="000B007F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этап 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реализующий  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 2019 – апрель 2020 г.)</w:t>
            </w:r>
          </w:p>
        </w:tc>
      </w:tr>
      <w:tr w:rsidR="000B007F" w:rsidTr="000B007F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Направление: Нормативно-правовое обеспечение введения ФГОС СОО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Проектные семинары для школьных команд «Разрабатываем ООП СОО»:</w:t>
            </w:r>
          </w:p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Программа воспитания и социализации обучающихся при получении среднего общего образования;</w:t>
            </w:r>
          </w:p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Программа коррекционной работы;</w:t>
            </w:r>
          </w:p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Организационный раздел ООП СОО.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Определено примерное содержание содержательного и организационного разделов ООП СОО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школьных команд по проектированию разделов ООП СОО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корректировка разделов ООП СОО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школьных команд по проектированию пункта 1.3. Система оценки достижения планируемых результатов освоения основной образовательной программы среднего общего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корректировка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 1.3.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ООП СОО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консультация для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заместителей директоров по УВР по разработке приложения к ООП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оценки предметных результатов по предметам»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ООП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оценки предметных результатов по предметам»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Проектировочный семинар для заместителей директоров по УВР по формированию учебных планов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учебные планы по разным профилям обучения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для заместителей директоров по УВР по формированию индивидуальных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учебных планов (на базе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Куединской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№1)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индивидуальные учебные планы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Презентационная площадка «Основные образовательные программы СОО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  <w:p w:rsidR="000B007F" w:rsidRDefault="000B00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Презентованы ООП СОО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формах, периодичности и порядке текущего контроля успеваемости и промежуточной аттестации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Вершинин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С.В.,руководители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Положение о формах, периодичности и порядке текущего контроля успеваемости и промежуточной аттестации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о </w:t>
            </w:r>
            <w:r>
              <w:rPr>
                <w:rFonts w:ascii="Times New Roman" w:hAnsi="Times New Roman"/>
                <w:sz w:val="28"/>
                <w:szCs w:val="28"/>
              </w:rPr>
              <w:t>рабочих программах учебных предметов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Положение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рабочих программах учебных предметов</w:t>
            </w:r>
          </w:p>
        </w:tc>
      </w:tr>
      <w:tr w:rsidR="000B007F" w:rsidTr="000B007F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Направление: Повышение предметной компетентности педагогов по вопросам реализации ФГОС СОО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ПГ по предметам учебного плана: </w:t>
            </w:r>
          </w:p>
          <w:p w:rsidR="000B007F" w:rsidRDefault="000B007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предметные результаты;</w:t>
            </w:r>
          </w:p>
          <w:p w:rsidR="000B007F" w:rsidRDefault="000B007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промежуточные планируемые результаты по предметам;</w:t>
            </w:r>
          </w:p>
          <w:p w:rsidR="000B007F" w:rsidRDefault="000B007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содержание программ учебного предмета;</w:t>
            </w:r>
          </w:p>
          <w:p w:rsidR="000B007F" w:rsidRDefault="000B007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рабочие программы по предметам;</w:t>
            </w:r>
          </w:p>
          <w:p w:rsidR="000B007F" w:rsidRDefault="000B007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оценка предметных результатов;</w:t>
            </w:r>
          </w:p>
          <w:p w:rsidR="000B007F" w:rsidRDefault="000B007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контрольно-измерительные материалы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планам ПГ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ПГ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знают предметные результаты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промежуточные планируемые результаты по 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содержание программ учебных предметов; </w:t>
            </w:r>
          </w:p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декомпозировали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результаты по годам; знают особенности структуры и содержания рабочих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предметам и разработали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контрольно-измерительные материалы для оценки предметных результатов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Прохождение курсов повышения квалификации по вопросам освоения ФГОС СОО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планами-графиками прохождения КПК, утвержденными в ОО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 А.И.</w:t>
            </w:r>
          </w:p>
          <w:p w:rsidR="000B007F" w:rsidRDefault="000B00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повысили квалификацию по вопросам освоения ФГОС СОО</w:t>
            </w:r>
          </w:p>
        </w:tc>
      </w:tr>
      <w:tr w:rsidR="000B007F" w:rsidTr="000B007F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Направление: Особенности организации и содержания проектной и исследовательской деятельности в соответствии с ФГОС СОО.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Организация работы над индивидуальным проектом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КПК «Особенности организации проектной и исследовательской деятельности в условиях ФГОС СОО»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Повысилась компетентность педагогов по вопросам организации проектной и исследовательской деятельности в условиях ФГОС СОО 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Положения об индивидуальном проекте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</w:t>
            </w:r>
            <w:r>
              <w:rPr>
                <w:rFonts w:ascii="Times New Roman" w:hAnsi="Times New Roman"/>
                <w:sz w:val="28"/>
                <w:szCs w:val="28"/>
              </w:rPr>
              <w:t>Положение об индивидуальном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семинар  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педагогов и заместителей директоров по УВР «Особенности содержания и требования к разработке курса по индивидуальной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проектной деятельности»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программа курса </w:t>
            </w:r>
            <w:r>
              <w:rPr>
                <w:rFonts w:ascii="Times New Roman" w:hAnsi="Times New Roman"/>
                <w:sz w:val="28"/>
                <w:szCs w:val="28"/>
              </w:rPr>
              <w:t>по индивидуальной проектной деятельности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по разработке курса по индивидуальной проектной деятельности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корректировка программы курса </w:t>
            </w:r>
            <w:r>
              <w:rPr>
                <w:rFonts w:ascii="Times New Roman" w:hAnsi="Times New Roman"/>
                <w:sz w:val="28"/>
                <w:szCs w:val="28"/>
              </w:rPr>
              <w:t>по индивидуальной проектной деятельности</w:t>
            </w:r>
          </w:p>
        </w:tc>
      </w:tr>
      <w:tr w:rsidR="000B007F" w:rsidTr="000B007F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Направление: Организация элективных и факультативных курсов 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Положений об элективных и факультативных курсах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Положения об элективных курсах и факультативных курсах 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Семинар-практикум для педагогов по разработке программ элективных курсов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банк программ элективных и факультативных курсов 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Семинар-практикум для учителей по разработке программ факультативных курсов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Апробация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элективных и факультативных курсов (по согласованию со школами)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Реализованы программы курсов, проведена корректировка</w:t>
            </w:r>
          </w:p>
        </w:tc>
      </w:tr>
      <w:tr w:rsidR="000B007F" w:rsidTr="000B007F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Направление: Формирование профессиональной компетентности педагогов по вопросам оценки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результатов в соответствии с ФГОС СОО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для заместителей директоров по УВР «Особенности формирования и оценки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метапредметных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результатов»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Чечихина С.С.</w:t>
            </w:r>
          </w:p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директоров по УВР знают особенности формирования и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заместителей директоров и педагогов «Образовательное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как формат оценки успешности освоения и применения обучающимися УУД»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Чечихина С.С.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и педагоги знают требования к организации и проведению оценочного образовательного события, разработали листы оценивания УУД обучающихся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 «Оценка проектных и исследовательских умений обучающихся»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Чечихина С.С.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знают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особенности,  механизмы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  </w:t>
            </w:r>
            <w:r>
              <w:rPr>
                <w:rFonts w:ascii="Times New Roman" w:hAnsi="Times New Roman"/>
                <w:sz w:val="28"/>
                <w:szCs w:val="28"/>
              </w:rPr>
              <w:t>проектных и исследовательских умений обучающихся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Семинар-практикум для руководителей «Разработка и подбор инструментария для оценки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умений обучающихся. Разработка раздела ВСОКО по оценке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результатов»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Чечихина С.С.</w:t>
            </w:r>
          </w:p>
          <w:p w:rsidR="000B007F" w:rsidRDefault="000B00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 с инструментарием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результатов;</w:t>
            </w:r>
          </w:p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ВСОКО по оценке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07F" w:rsidTr="000B007F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Направление: Особенности организации и содержания воспитательной и внеурочной деятельности в условиях ФГОС СОО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ПГ заместителей директоров по ВР и старших вожатых:</w:t>
            </w:r>
          </w:p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разработка положения 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внеурочной деятельности и программах внеурочной деятельности;</w:t>
            </w:r>
          </w:p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плана внеурочной деятельности;</w:t>
            </w:r>
          </w:p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формы и содержание внеурочной деятельности по профилям;</w:t>
            </w:r>
          </w:p>
          <w:p w:rsidR="000B007F" w:rsidRDefault="000B007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разработка модели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воспитания и социализации обучающихся при получении СОО;</w:t>
            </w:r>
          </w:p>
          <w:p w:rsidR="000B007F" w:rsidRDefault="000B007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профессиональное самоопределение;</w:t>
            </w:r>
          </w:p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разработка положений о профессиональных пробах и социальных практиках.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1-ое полугодие, по плану ПГ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Чечихина С.С.</w:t>
            </w:r>
          </w:p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ПГ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ВР и старшие вожатые знают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содержание, формы внеурочной деятельности по профилям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обучения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профессионального самоопределения;</w:t>
            </w:r>
          </w:p>
          <w:p w:rsidR="000B007F" w:rsidRDefault="000B007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оложения об организации внеурочной деятельности и программах внеурочной деятельности, примерный План внеурочной деятельности, примерная Модель модели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воспитания и социализации обучающихся при получении СОО, примерные Положения о профессиональных пробах и социальных практиках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 для педагогов по разработке программ внеурочной деятельности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Чечихина С.С.</w:t>
            </w:r>
          </w:p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знают подходы к разработке программ внеурочной деятельности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для классных руководителей «Формы и содержание внеурочной деятельности по профилям обучения»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Чечихина С.С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знают формы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внеурочной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классе в соответствии с выбранными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профилями обучения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Семинар-практикум для классных руководителей «Организация профессиональных проб и социальных практик для обучающихся»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Чечихина С.С.</w:t>
            </w:r>
          </w:p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профессиональных проб и социальных практик</w:t>
            </w:r>
          </w:p>
        </w:tc>
      </w:tr>
      <w:tr w:rsidR="000B007F" w:rsidTr="000B007F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этап – аналитический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май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-июнь 2020 г.)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готовности к введению ФГОС СОО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Чечихина С.С.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Сделаны выводы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 готовности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к введению ФГОС СОО 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руководителями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вопросам  подготовки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введению ФГОС СОО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Ахмадыльшина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  <w:p w:rsidR="000B007F" w:rsidRDefault="000B00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 С.В.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педагогов по вопросам реализации ФГОС СОО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 С.В.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затруднения педагогов по вопросам реализации ФГОС СОО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F" w:rsidRDefault="000B00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 С.В.</w:t>
            </w:r>
          </w:p>
          <w:p w:rsidR="000B007F" w:rsidRDefault="000B007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Сделаны выводы о полноте реализации проекта</w:t>
            </w:r>
          </w:p>
        </w:tc>
      </w:tr>
      <w:tr w:rsidR="000B007F" w:rsidTr="000B007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аналитической справки по итогам реализации проекта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07F" w:rsidRDefault="000B007F" w:rsidP="000B007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B007F" w:rsidRDefault="000B007F" w:rsidP="000B0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Мониторинг эффективности проекта</w:t>
      </w:r>
    </w:p>
    <w:p w:rsidR="000B007F" w:rsidRDefault="000B007F" w:rsidP="000B00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977"/>
        <w:gridCol w:w="1985"/>
        <w:gridCol w:w="1149"/>
        <w:gridCol w:w="1553"/>
      </w:tblGrid>
      <w:tr w:rsidR="000B007F" w:rsidTr="000B00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Инструментарий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предъявлени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 результатов</w:t>
            </w:r>
          </w:p>
        </w:tc>
      </w:tr>
      <w:tr w:rsidR="000B007F" w:rsidTr="000B007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нормативно-правовой базы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Разработаны ООП среднего общего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готовности к введению ФГОС СОО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Декабрь, май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справка</w:t>
            </w:r>
          </w:p>
        </w:tc>
      </w:tr>
      <w:tr w:rsidR="000B007F" w:rsidTr="000B007F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каждой СОО необходимых локальных актов в соответствии с требованиями ФГОС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7F" w:rsidTr="000B007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Готовность педагогов к реализации ФГОС СОО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95% учителей-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предметников  участвовали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работе проблемных групп и получили сертификаты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Количественный анализ </w:t>
            </w:r>
          </w:p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учителей по итогам работы проблемных групп</w:t>
            </w:r>
          </w:p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 по планам ПГ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справка</w:t>
            </w:r>
          </w:p>
        </w:tc>
      </w:tr>
      <w:tr w:rsidR="000B007F" w:rsidTr="000B007F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95% учителей-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предметников  определили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промежуточные предметные результаты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7F" w:rsidTr="000B007F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ind w:right="-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 педагогов прошли обучение на муниципальных курсах «Особенности организации проектной и исследовательской деятельности в условиях ФГОС СОО»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Количественный анализ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справка</w:t>
            </w:r>
          </w:p>
        </w:tc>
      </w:tr>
      <w:tr w:rsidR="000B007F" w:rsidTr="000B007F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95% заместителей директоров по ВР и старших вожатых участвовали в работе проблемной группы и получили сертификаты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  <w:p w:rsidR="000B007F" w:rsidRDefault="000B007F">
            <w:pPr>
              <w:spacing w:after="0" w:line="240" w:lineRule="auto"/>
              <w:ind w:left="-103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Заместителей директоров  </w:t>
            </w:r>
          </w:p>
          <w:p w:rsidR="000B007F" w:rsidRDefault="000B007F">
            <w:pPr>
              <w:spacing w:after="0" w:line="240" w:lineRule="auto"/>
              <w:ind w:left="-103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старших вожатых по итогам работы проблемной группы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справка</w:t>
            </w:r>
          </w:p>
        </w:tc>
      </w:tr>
      <w:tr w:rsidR="000B007F" w:rsidTr="000B007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F" w:rsidRDefault="000B007F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пакета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материалов</w:t>
            </w:r>
          </w:p>
          <w:p w:rsidR="000B007F" w:rsidRDefault="000B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07F" w:rsidRDefault="000B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07F" w:rsidRDefault="000B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07F" w:rsidRDefault="000B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07F" w:rsidRDefault="000B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07F" w:rsidRDefault="000B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07F" w:rsidRDefault="000B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Разработаны рабочие программы по всем предметам учебного плана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готовности к введению ФГОС СОО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справка</w:t>
            </w:r>
          </w:p>
        </w:tc>
      </w:tr>
      <w:tr w:rsidR="000B007F" w:rsidTr="000B007F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всем предметам учебного плана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sz w:val="28"/>
                <w:szCs w:val="28"/>
              </w:rPr>
            </w:pPr>
          </w:p>
        </w:tc>
      </w:tr>
      <w:tr w:rsidR="000B007F" w:rsidTr="000B007F">
        <w:trPr>
          <w:trHeight w:val="65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Разработана программа элективного курса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sz w:val="28"/>
                <w:szCs w:val="28"/>
              </w:rPr>
            </w:pPr>
          </w:p>
        </w:tc>
      </w:tr>
      <w:tr w:rsidR="000B007F" w:rsidTr="000B007F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Разработаны программы факультативных курсов в соответствии с профилями обучения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sz w:val="28"/>
                <w:szCs w:val="28"/>
              </w:rPr>
            </w:pPr>
          </w:p>
        </w:tc>
      </w:tr>
      <w:tr w:rsidR="000B007F" w:rsidTr="000B007F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примерный учебный план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sz w:val="28"/>
                <w:szCs w:val="28"/>
              </w:rPr>
            </w:pPr>
          </w:p>
        </w:tc>
      </w:tr>
      <w:tr w:rsidR="000B007F" w:rsidTr="000B007F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по оценке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sz w:val="28"/>
                <w:szCs w:val="28"/>
              </w:rPr>
            </w:pPr>
          </w:p>
        </w:tc>
      </w:tr>
      <w:tr w:rsidR="000B007F" w:rsidTr="000B007F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примерный план внеурочной деятельности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sz w:val="28"/>
                <w:szCs w:val="28"/>
              </w:rPr>
            </w:pPr>
          </w:p>
        </w:tc>
      </w:tr>
      <w:tr w:rsidR="000B007F" w:rsidTr="000B007F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Разработаны программы внеурочной деятельности в соответствии с профилями обучения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sz w:val="28"/>
                <w:szCs w:val="28"/>
              </w:rPr>
            </w:pPr>
          </w:p>
        </w:tc>
      </w:tr>
      <w:tr w:rsidR="000B007F" w:rsidTr="000B007F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tabs>
                <w:tab w:val="left" w:pos="993"/>
              </w:tabs>
              <w:spacing w:after="0" w:line="240" w:lineRule="auto"/>
              <w:ind w:right="-10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Разработаны программы профессиональных проб и социальных практик в соответствии с профилями обучения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sz w:val="28"/>
                <w:szCs w:val="28"/>
              </w:rPr>
            </w:pPr>
          </w:p>
        </w:tc>
      </w:tr>
      <w:tr w:rsidR="000B007F" w:rsidTr="000B007F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Разработана модель воспитания и социализации обучающихся при получении СОО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F" w:rsidRDefault="000B007F">
            <w:pPr>
              <w:spacing w:after="0"/>
              <w:rPr>
                <w:sz w:val="28"/>
                <w:szCs w:val="28"/>
              </w:rPr>
            </w:pPr>
          </w:p>
        </w:tc>
      </w:tr>
      <w:tr w:rsidR="000B007F" w:rsidTr="000B007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Полнота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Проведены все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Количественный анализ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Декабрь, май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7F" w:rsidRDefault="000B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</w:tbl>
    <w:p w:rsidR="000B007F" w:rsidRDefault="000B007F" w:rsidP="000B0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07F" w:rsidRDefault="000B007F" w:rsidP="000B0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 Управление реализацией Проекта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участников Проекта возлагаются следующие обязанности: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муниципальными учреждениями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Куединского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Пермского края: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нормативные документы, обеспечивающие деятельность по реализации Проекта;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контроль качества реализации Проекта.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МБУ ДПО «Куединский РМЦ»: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управление реализацией Проекта;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нормативные документы и материалы, обеспечивающие деятельность по реализации Проекта;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реализацию методических мероприятий в рамках Проекта;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методическое сопровождение педагогов и общеобразовательные организации по введению ФГОС СОО.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Руководители образовательных организаций: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участие педагогов и заместителей директоров в мероприятиях данного Проекта;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утверждают локальные акты на уровне общеобразовательные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Заместители директоров: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выполнении плановых мероприятий Проекта;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разрабатывают локальные акты и учебно-методические материалы.  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Экспертно-методический совет: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реализацию Проекта;</w:t>
      </w:r>
    </w:p>
    <w:p w:rsidR="000B007F" w:rsidRDefault="000B007F" w:rsidP="000B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результаты реализации Проекта.</w:t>
      </w:r>
    </w:p>
    <w:p w:rsidR="00D34AB1" w:rsidRDefault="00D34AB1">
      <w:bookmarkStart w:id="0" w:name="_GoBack"/>
      <w:bookmarkEnd w:id="0"/>
    </w:p>
    <w:sectPr w:rsidR="00D3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B4591"/>
    <w:multiLevelType w:val="hybridMultilevel"/>
    <w:tmpl w:val="3B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238A7"/>
    <w:multiLevelType w:val="hybridMultilevel"/>
    <w:tmpl w:val="4F9C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4670A"/>
    <w:multiLevelType w:val="hybridMultilevel"/>
    <w:tmpl w:val="6276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23D5C"/>
    <w:multiLevelType w:val="hybridMultilevel"/>
    <w:tmpl w:val="85323436"/>
    <w:lvl w:ilvl="0" w:tplc="99FE225C">
      <w:start w:val="1"/>
      <w:numFmt w:val="decimal"/>
      <w:lvlText w:val="%1.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7F"/>
    <w:rsid w:val="000B007F"/>
    <w:rsid w:val="00D3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B69B-2C4E-4458-9B25-6E4B9910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0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B007F"/>
    <w:pPr>
      <w:ind w:left="720"/>
      <w:contextualSpacing/>
    </w:pPr>
  </w:style>
  <w:style w:type="table" w:styleId="a5">
    <w:name w:val="Table Grid"/>
    <w:basedOn w:val="a1"/>
    <w:uiPriority w:val="39"/>
    <w:rsid w:val="000B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2019-10-01T11:31:00Z</dcterms:created>
  <dcterms:modified xsi:type="dcterms:W3CDTF">2019-10-01T11:32:00Z</dcterms:modified>
</cp:coreProperties>
</file>