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41" w:rsidRDefault="00321941" w:rsidP="006B159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090A4A">
        <w:rPr>
          <w:rFonts w:eastAsia="Times New Roman"/>
          <w:b/>
          <w:bCs/>
          <w:sz w:val="28"/>
          <w:szCs w:val="28"/>
        </w:rPr>
        <w:t>План</w:t>
      </w:r>
      <w:r w:rsidR="005E4DDD">
        <w:rPr>
          <w:rFonts w:eastAsia="Times New Roman"/>
          <w:b/>
          <w:bCs/>
          <w:sz w:val="28"/>
          <w:szCs w:val="28"/>
        </w:rPr>
        <w:t xml:space="preserve">-график реализации муниципальной программы </w:t>
      </w:r>
      <w:r w:rsidRPr="00090A4A">
        <w:rPr>
          <w:rFonts w:eastAsia="Times New Roman"/>
          <w:b/>
          <w:bCs/>
          <w:sz w:val="28"/>
          <w:szCs w:val="28"/>
        </w:rPr>
        <w:t xml:space="preserve"> </w:t>
      </w:r>
      <w:r w:rsidR="005E4DDD">
        <w:rPr>
          <w:rFonts w:eastAsia="Times New Roman"/>
          <w:b/>
          <w:bCs/>
          <w:sz w:val="28"/>
          <w:szCs w:val="28"/>
        </w:rPr>
        <w:t xml:space="preserve">«Профориентационная работа с учащимися образовательных организаций </w:t>
      </w:r>
      <w:proofErr w:type="spellStart"/>
      <w:r w:rsidR="005E4DDD">
        <w:rPr>
          <w:rFonts w:eastAsia="Times New Roman"/>
          <w:b/>
          <w:bCs/>
          <w:sz w:val="28"/>
          <w:szCs w:val="28"/>
        </w:rPr>
        <w:t>Куединского</w:t>
      </w:r>
      <w:proofErr w:type="spellEnd"/>
      <w:r w:rsidR="005E4DDD">
        <w:rPr>
          <w:rFonts w:eastAsia="Times New Roman"/>
          <w:b/>
          <w:bCs/>
          <w:sz w:val="28"/>
          <w:szCs w:val="28"/>
        </w:rPr>
        <w:t xml:space="preserve"> муниципального округа»</w:t>
      </w:r>
      <w:r w:rsidR="00762814">
        <w:rPr>
          <w:rFonts w:eastAsia="Times New Roman"/>
          <w:b/>
          <w:bCs/>
          <w:sz w:val="28"/>
          <w:szCs w:val="28"/>
        </w:rPr>
        <w:t xml:space="preserve"> в 2021 году</w:t>
      </w:r>
      <w:bookmarkStart w:id="0" w:name="_GoBack"/>
      <w:bookmarkEnd w:id="0"/>
    </w:p>
    <w:p w:rsidR="00286D61" w:rsidRDefault="00286D61" w:rsidP="006B159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14894" w:type="dxa"/>
        <w:tblLook w:val="04A0" w:firstRow="1" w:lastRow="0" w:firstColumn="1" w:lastColumn="0" w:noHBand="0" w:noVBand="1"/>
      </w:tblPr>
      <w:tblGrid>
        <w:gridCol w:w="846"/>
        <w:gridCol w:w="5528"/>
        <w:gridCol w:w="2126"/>
        <w:gridCol w:w="2835"/>
        <w:gridCol w:w="3544"/>
        <w:gridCol w:w="15"/>
      </w:tblGrid>
      <w:tr w:rsidR="00286D61" w:rsidTr="002D5442">
        <w:trPr>
          <w:gridAfter w:val="1"/>
          <w:wAfter w:w="15" w:type="dxa"/>
        </w:trPr>
        <w:tc>
          <w:tcPr>
            <w:tcW w:w="846" w:type="dxa"/>
          </w:tcPr>
          <w:p w:rsidR="00286D61" w:rsidRPr="002C04CE" w:rsidRDefault="00286D61" w:rsidP="0028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286D61" w:rsidRPr="002C04CE" w:rsidRDefault="00286D61" w:rsidP="0028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2126" w:type="dxa"/>
          </w:tcPr>
          <w:p w:rsidR="00286D61" w:rsidRPr="002C04CE" w:rsidRDefault="00286D61" w:rsidP="0028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86D61" w:rsidRPr="002C04CE" w:rsidRDefault="00286D61" w:rsidP="0028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835" w:type="dxa"/>
          </w:tcPr>
          <w:p w:rsidR="00286D61" w:rsidRPr="002C04CE" w:rsidRDefault="00286D61" w:rsidP="0028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</w:tcPr>
          <w:p w:rsidR="00286D61" w:rsidRPr="002C04CE" w:rsidRDefault="00286D61" w:rsidP="00286D61">
            <w:pPr>
              <w:widowControl w:val="0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Pr="002C04CE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E4DDD" w:rsidRP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DDD">
              <w:rPr>
                <w:rFonts w:ascii="Times New Roman" w:hAnsi="Times New Roman" w:cs="Times New Roman"/>
                <w:i/>
              </w:rPr>
              <w:t xml:space="preserve">Создание/организация работы координационного совета по профориентации в </w:t>
            </w:r>
            <w:proofErr w:type="spellStart"/>
            <w:r w:rsidRPr="005E4DDD">
              <w:rPr>
                <w:rFonts w:ascii="Times New Roman" w:hAnsi="Times New Roman" w:cs="Times New Roman"/>
                <w:i/>
              </w:rPr>
              <w:t>Куединском</w:t>
            </w:r>
            <w:proofErr w:type="spellEnd"/>
            <w:r w:rsidRPr="005E4DDD">
              <w:rPr>
                <w:rFonts w:ascii="Times New Roman" w:hAnsi="Times New Roman" w:cs="Times New Roman"/>
                <w:i/>
              </w:rPr>
              <w:t xml:space="preserve"> муниципальном округе</w:t>
            </w:r>
            <w:r w:rsidRPr="005E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/ в течение срока реализации программы</w:t>
            </w:r>
          </w:p>
        </w:tc>
        <w:tc>
          <w:tcPr>
            <w:tcW w:w="2835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Куединского муниципального округа</w:t>
            </w:r>
          </w:p>
        </w:tc>
        <w:tc>
          <w:tcPr>
            <w:tcW w:w="3544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Распоряжением главы Куединского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округа  утверждены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 координационного совета,  Положение о координационном совете</w:t>
            </w:r>
          </w:p>
        </w:tc>
      </w:tr>
      <w:tr w:rsidR="005E4DDD" w:rsidTr="001C474C">
        <w:tc>
          <w:tcPr>
            <w:tcW w:w="14894" w:type="dxa"/>
            <w:gridSpan w:val="6"/>
            <w:shd w:val="clear" w:color="auto" w:fill="D9D9D9" w:themeFill="background1" w:themeFillShade="D9"/>
          </w:tcPr>
          <w:p w:rsidR="005E4DDD" w:rsidRPr="00286D61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8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</w:t>
            </w:r>
            <w:proofErr w:type="gramStart"/>
            <w:r w:rsidRPr="0028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D61">
              <w:rPr>
                <w:rFonts w:ascii="Times New Roman" w:hAnsi="Times New Roman" w:cs="Times New Roman"/>
                <w:b/>
                <w:sz w:val="24"/>
                <w:szCs w:val="24"/>
              </w:rPr>
              <w:t>Центра профориентации</w:t>
            </w:r>
          </w:p>
        </w:tc>
      </w:tr>
      <w:tr w:rsidR="005E4DDD" w:rsidTr="001C474C">
        <w:tc>
          <w:tcPr>
            <w:tcW w:w="14894" w:type="dxa"/>
            <w:gridSpan w:val="6"/>
          </w:tcPr>
          <w:p w:rsidR="005E4DDD" w:rsidRPr="00286D61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286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деятельности муниципального Центра профориентации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муниципальном Центре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риентации</w:t>
            </w:r>
          </w:p>
        </w:tc>
        <w:tc>
          <w:tcPr>
            <w:tcW w:w="2126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835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Куединский РМЦ</w:t>
            </w:r>
          </w:p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утверждено </w:t>
            </w:r>
            <w:proofErr w:type="gramStart"/>
            <w:r>
              <w:rPr>
                <w:rFonts w:ascii="Times New Roman" w:hAnsi="Times New Roman" w:cs="Times New Roman"/>
              </w:rPr>
              <w:t>Распоряжением  главы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528" w:type="dxa"/>
          </w:tcPr>
          <w:p w:rsidR="005E4DDD" w:rsidRPr="00C14A47" w:rsidRDefault="00344688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риентации</w:t>
            </w:r>
          </w:p>
        </w:tc>
        <w:tc>
          <w:tcPr>
            <w:tcW w:w="2126" w:type="dxa"/>
          </w:tcPr>
          <w:p w:rsidR="005E4DDD" w:rsidRPr="00C14A47" w:rsidRDefault="00344688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344688" w:rsidRPr="00C14A47" w:rsidRDefault="00344688" w:rsidP="0034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DDD" w:rsidRDefault="00344688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направления и содержание профориентационной работы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528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официальной страницы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профориентации</w:t>
            </w:r>
          </w:p>
        </w:tc>
        <w:tc>
          <w:tcPr>
            <w:tcW w:w="2126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</w:tc>
        <w:tc>
          <w:tcPr>
            <w:tcW w:w="3544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функционирует. Обновляется контент.</w:t>
            </w:r>
          </w:p>
        </w:tc>
      </w:tr>
      <w:tr w:rsidR="005E4DDD" w:rsidTr="001C474C">
        <w:tc>
          <w:tcPr>
            <w:tcW w:w="14894" w:type="dxa"/>
            <w:gridSpan w:val="6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D6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86D61">
              <w:rPr>
                <w:rFonts w:ascii="Times New Roman" w:hAnsi="Times New Roman" w:cs="Times New Roman"/>
                <w:i/>
                <w:sz w:val="24"/>
                <w:szCs w:val="24"/>
              </w:rPr>
              <w:t>. Планирование, координация и контроль деятельности образовательных организаций по профориентационной работе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Pr="004A0EFA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4A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E4DDD" w:rsidRPr="004A0EFA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каждой образовательной организации специалиста, ответственного за профориентационную работу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2126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</w:rPr>
              <w:t xml:space="preserve">До 1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</w:p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приказов в ОО о назначении ответственных за профориентацию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28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о порядке   организации работы по профориентации на институциональном и муниципальном уровнях</w:t>
            </w:r>
          </w:p>
        </w:tc>
        <w:tc>
          <w:tcPr>
            <w:tcW w:w="2126" w:type="dxa"/>
          </w:tcPr>
          <w:p w:rsidR="005E4DDD" w:rsidRPr="00C14A47" w:rsidRDefault="00344688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УМУ, Куединский РМЦ</w:t>
            </w:r>
          </w:p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порядок работы по реализации программы, функции участников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Pr="004A0EFA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4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C14A47">
              <w:rPr>
                <w:rFonts w:ascii="Times New Roman" w:hAnsi="Times New Roman" w:cs="Times New Roman"/>
              </w:rPr>
              <w:t xml:space="preserve"> планов</w:t>
            </w:r>
            <w:proofErr w:type="gramEnd"/>
            <w:r w:rsidRPr="00C14A47">
              <w:rPr>
                <w:rFonts w:ascii="Times New Roman" w:hAnsi="Times New Roman" w:cs="Times New Roman"/>
              </w:rPr>
              <w:t xml:space="preserve"> профориентационной работы с </w:t>
            </w:r>
            <w:r>
              <w:rPr>
                <w:rFonts w:ascii="Times New Roman" w:hAnsi="Times New Roman" w:cs="Times New Roman"/>
              </w:rPr>
              <w:t xml:space="preserve">учащимися </w:t>
            </w:r>
            <w:r w:rsidR="00344688"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r w:rsidRPr="00C14A47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2021 год</w:t>
            </w:r>
            <w:r w:rsidRPr="00C14A47">
              <w:rPr>
                <w:rFonts w:ascii="Times New Roman" w:hAnsi="Times New Roman" w:cs="Times New Roman"/>
              </w:rPr>
              <w:t xml:space="preserve"> учебный год</w:t>
            </w:r>
            <w:r w:rsidR="00344688">
              <w:rPr>
                <w:rFonts w:ascii="Times New Roman" w:hAnsi="Times New Roman" w:cs="Times New Roman"/>
              </w:rPr>
              <w:t xml:space="preserve">. Согласование </w:t>
            </w:r>
            <w:proofErr w:type="gramStart"/>
            <w:r w:rsidR="00344688">
              <w:rPr>
                <w:rFonts w:ascii="Times New Roman" w:hAnsi="Times New Roman" w:cs="Times New Roman"/>
              </w:rPr>
              <w:t xml:space="preserve">с </w:t>
            </w:r>
            <w:r w:rsidRPr="00C14A47">
              <w:rPr>
                <w:rFonts w:ascii="Times New Roman" w:hAnsi="Times New Roman" w:cs="Times New Roman"/>
              </w:rPr>
              <w:t xml:space="preserve"> </w:t>
            </w:r>
            <w:r w:rsidR="00344688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="00344688">
              <w:rPr>
                <w:rFonts w:ascii="Times New Roman" w:hAnsi="Times New Roman" w:cs="Times New Roman"/>
              </w:rPr>
              <w:t xml:space="preserve"> Центром профориентации</w:t>
            </w:r>
          </w:p>
        </w:tc>
        <w:tc>
          <w:tcPr>
            <w:tcW w:w="2126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</w:rPr>
              <w:t xml:space="preserve">До 1 </w:t>
            </w:r>
            <w:r w:rsidR="00344688">
              <w:rPr>
                <w:rFonts w:ascii="Times New Roman" w:hAnsi="Times New Roman" w:cs="Times New Roman"/>
              </w:rPr>
              <w:t>апреля</w:t>
            </w:r>
          </w:p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5E4DDD" w:rsidRPr="00C14A47" w:rsidRDefault="005E4DDD" w:rsidP="0034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="00344688">
              <w:rPr>
                <w:rFonts w:ascii="Times New Roman" w:hAnsi="Times New Roman" w:cs="Times New Roman"/>
              </w:rPr>
              <w:t xml:space="preserve"> планов профориентационной </w:t>
            </w:r>
            <w:proofErr w:type="gramStart"/>
            <w:r w:rsidR="00344688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Pr="002C04CE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4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E4DDD" w:rsidRPr="002C04CE" w:rsidRDefault="005E4DDD" w:rsidP="005E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и полноты реализации планов профориентационной работы уровня образовательной организации и муниципального (собеседования, отчеты)</w:t>
            </w:r>
          </w:p>
        </w:tc>
        <w:tc>
          <w:tcPr>
            <w:tcW w:w="2126" w:type="dxa"/>
          </w:tcPr>
          <w:p w:rsidR="005E4DDD" w:rsidRPr="00C14A47" w:rsidRDefault="005E4DDD" w:rsidP="005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Июнь, декабрь </w:t>
            </w:r>
          </w:p>
        </w:tc>
        <w:tc>
          <w:tcPr>
            <w:tcW w:w="2835" w:type="dxa"/>
          </w:tcPr>
          <w:p w:rsidR="005E4DDD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Куединский РМЦ</w:t>
            </w:r>
          </w:p>
          <w:p w:rsidR="005E4DDD" w:rsidRPr="00C14A47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5E4DDD" w:rsidRPr="00C14A47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344688"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о результатах профориентационной работы, проблемах, путях решения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  <w:tcBorders>
              <w:bottom w:val="single" w:sz="4" w:space="0" w:color="auto"/>
            </w:tcBorders>
          </w:tcPr>
          <w:p w:rsidR="005E4DDD" w:rsidRPr="002C04CE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34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E4DDD" w:rsidRPr="002C04CE" w:rsidRDefault="005E4DDD" w:rsidP="005E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муниципальными органами самоуправления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4DDD" w:rsidRPr="00C14A47" w:rsidRDefault="005E4DDD" w:rsidP="005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плану-графику контроля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4DDD" w:rsidRPr="00C14A47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E4DDD" w:rsidRPr="00C14A47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справок по результатам контроля</w:t>
            </w:r>
          </w:p>
        </w:tc>
      </w:tr>
      <w:tr w:rsidR="005E4DDD" w:rsidTr="001C474C">
        <w:tc>
          <w:tcPr>
            <w:tcW w:w="14894" w:type="dxa"/>
            <w:gridSpan w:val="6"/>
            <w:shd w:val="clear" w:color="auto" w:fill="D9D9D9" w:themeFill="background1" w:themeFillShade="D9"/>
          </w:tcPr>
          <w:p w:rsidR="005E4DDD" w:rsidRPr="00286D61" w:rsidRDefault="005E4DDD" w:rsidP="005E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Организация и развитие движения  </w:t>
            </w:r>
            <w:proofErr w:type="spellStart"/>
            <w:r w:rsidRPr="00286D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5E4DDD" w:rsidTr="001C474C">
        <w:tc>
          <w:tcPr>
            <w:tcW w:w="14894" w:type="dxa"/>
            <w:gridSpan w:val="6"/>
          </w:tcPr>
          <w:p w:rsidR="005E4DDD" w:rsidRPr="00286D61" w:rsidRDefault="005E4DDD" w:rsidP="005E4D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86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Мероприятие. Повышение квалификации педагогических работников по </w:t>
            </w:r>
            <w:proofErr w:type="gramStart"/>
            <w:r w:rsidRPr="00286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вопросам  </w:t>
            </w:r>
            <w:r w:rsidR="0034468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</w:t>
            </w:r>
            <w:proofErr w:type="gramEnd"/>
            <w:r w:rsidR="00344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компетенций</w:t>
            </w:r>
            <w:r w:rsidRPr="00286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286D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Pr="002C04CE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528" w:type="dxa"/>
          </w:tcPr>
          <w:p w:rsidR="005E4DDD" w:rsidRDefault="005E4DDD" w:rsidP="005E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 движения   </w:t>
            </w:r>
            <w:proofErr w:type="spellStart"/>
            <w:r w:rsidRPr="00C1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  <w:tc>
          <w:tcPr>
            <w:tcW w:w="2126" w:type="dxa"/>
          </w:tcPr>
          <w:p w:rsidR="005E4DDD" w:rsidRDefault="005E4DDD" w:rsidP="005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835" w:type="dxa"/>
          </w:tcPr>
          <w:p w:rsidR="005E4DDD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Куединский РМЦ</w:t>
            </w:r>
          </w:p>
          <w:p w:rsidR="005E4DDD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5E4DDD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удостоверений, </w:t>
            </w:r>
            <w:r w:rsidR="00344688">
              <w:rPr>
                <w:rFonts w:ascii="Times New Roman" w:hAnsi="Times New Roman" w:cs="Times New Roman"/>
              </w:rPr>
              <w:t>подтверждающих</w:t>
            </w:r>
            <w:r>
              <w:rPr>
                <w:rFonts w:ascii="Times New Roman" w:hAnsi="Times New Roman" w:cs="Times New Roman"/>
              </w:rPr>
              <w:t xml:space="preserve"> обучение экспертов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528" w:type="dxa"/>
          </w:tcPr>
          <w:p w:rsidR="005E4DDD" w:rsidRPr="00FB7049" w:rsidRDefault="005E4DDD" w:rsidP="005E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экспертного</w:t>
            </w:r>
          </w:p>
          <w:p w:rsidR="005E4DDD" w:rsidRPr="00FB7049" w:rsidRDefault="005E4DDD" w:rsidP="005E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E4DDD" w:rsidRDefault="005E4DDD" w:rsidP="005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Май-июнь </w:t>
            </w:r>
          </w:p>
        </w:tc>
        <w:tc>
          <w:tcPr>
            <w:tcW w:w="2835" w:type="dxa"/>
          </w:tcPr>
          <w:p w:rsidR="005E4DDD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  <w:p w:rsidR="005E4DDD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Куединский РМЦ</w:t>
            </w:r>
          </w:p>
        </w:tc>
        <w:tc>
          <w:tcPr>
            <w:tcW w:w="3544" w:type="dxa"/>
          </w:tcPr>
          <w:p w:rsidR="005E4DDD" w:rsidRDefault="005E4DDD" w:rsidP="005E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УМУ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состава </w:t>
            </w: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экспертного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4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E4DDD" w:rsidRPr="005F2E98" w:rsidRDefault="005E4DDD" w:rsidP="005E4DDD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 для педагогов по теме «</w:t>
            </w:r>
            <w:r w:rsidRPr="005F2E98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и профессиональной подготовки школьников</w:t>
            </w:r>
          </w:p>
          <w:p w:rsidR="005E4DDD" w:rsidRPr="00E0149B" w:rsidRDefault="005E4DDD" w:rsidP="005E4DDD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98">
              <w:rPr>
                <w:rFonts w:ascii="Times New Roman" w:hAnsi="Times New Roman"/>
                <w:sz w:val="24"/>
                <w:szCs w:val="24"/>
              </w:rPr>
              <w:t>по стандартам программы «</w:t>
            </w:r>
            <w:proofErr w:type="spellStart"/>
            <w:r w:rsidRPr="005F2E98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  <w:r w:rsidRPr="005F2E98">
              <w:rPr>
                <w:rFonts w:ascii="Times New Roman" w:hAnsi="Times New Roman"/>
                <w:sz w:val="24"/>
                <w:szCs w:val="24"/>
              </w:rPr>
              <w:t xml:space="preserve"> – профессионалы б</w:t>
            </w:r>
            <w:r>
              <w:rPr>
                <w:rFonts w:ascii="Times New Roman" w:hAnsi="Times New Roman"/>
                <w:sz w:val="24"/>
                <w:szCs w:val="24"/>
              </w:rPr>
              <w:t>удущего»</w:t>
            </w:r>
          </w:p>
        </w:tc>
        <w:tc>
          <w:tcPr>
            <w:tcW w:w="2126" w:type="dxa"/>
          </w:tcPr>
          <w:p w:rsidR="005E4DDD" w:rsidRDefault="005E4DDD" w:rsidP="005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835" w:type="dxa"/>
          </w:tcPr>
          <w:p w:rsidR="005E4DDD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Куединский РМЦ</w:t>
            </w:r>
          </w:p>
        </w:tc>
        <w:tc>
          <w:tcPr>
            <w:tcW w:w="3544" w:type="dxa"/>
          </w:tcPr>
          <w:p w:rsidR="005E4DDD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знают  методику и технологии организации и развития  движения </w:t>
            </w:r>
            <w:proofErr w:type="spellStart"/>
            <w:r w:rsidRPr="005F2E98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4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E4DDD" w:rsidRDefault="005E4DDD" w:rsidP="005E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образовательных программ, </w:t>
            </w:r>
            <w:r w:rsidR="003446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 компетенций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E98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2126" w:type="dxa"/>
          </w:tcPr>
          <w:p w:rsidR="005E4DDD" w:rsidRDefault="005E4DDD" w:rsidP="005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5E4DDD" w:rsidRDefault="005E4DDD" w:rsidP="005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4DDD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 организации</w:t>
            </w:r>
          </w:p>
        </w:tc>
        <w:tc>
          <w:tcPr>
            <w:tcW w:w="3544" w:type="dxa"/>
          </w:tcPr>
          <w:p w:rsidR="005E4DDD" w:rsidRDefault="005E4DDD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Готовы </w:t>
            </w:r>
            <w:proofErr w:type="gramStart"/>
            <w:r>
              <w:rPr>
                <w:rFonts w:ascii="Times New Roman" w:hAnsi="Times New Roman" w:cs="Times New Roman"/>
              </w:rPr>
              <w:t>программы  ДО</w:t>
            </w:r>
            <w:proofErr w:type="gramEnd"/>
            <w:r w:rsidR="00344688">
              <w:rPr>
                <w:rFonts w:ascii="Times New Roman" w:hAnsi="Times New Roman" w:cs="Times New Roman"/>
              </w:rPr>
              <w:t>, ВД</w:t>
            </w:r>
          </w:p>
        </w:tc>
      </w:tr>
      <w:tr w:rsidR="005E4DDD" w:rsidTr="002D5442">
        <w:trPr>
          <w:gridAfter w:val="1"/>
          <w:wAfter w:w="15" w:type="dxa"/>
        </w:trPr>
        <w:tc>
          <w:tcPr>
            <w:tcW w:w="846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4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E4DDD" w:rsidRDefault="00344688" w:rsidP="005E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 </w:t>
            </w:r>
            <w:proofErr w:type="spellStart"/>
            <w:r w:rsidRPr="00286D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JuniorSkills</w:t>
            </w:r>
            <w:proofErr w:type="spellEnd"/>
            <w:proofErr w:type="gramEnd"/>
          </w:p>
        </w:tc>
        <w:tc>
          <w:tcPr>
            <w:tcW w:w="2126" w:type="dxa"/>
          </w:tcPr>
          <w:p w:rsidR="005E4DDD" w:rsidRDefault="00344688" w:rsidP="005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  <w:p w:rsidR="005E4DDD" w:rsidRDefault="005E4DDD" w:rsidP="005E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DDD" w:rsidRDefault="00344688" w:rsidP="005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Разрешение  профессиональных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затруднений</w:t>
            </w:r>
          </w:p>
        </w:tc>
      </w:tr>
      <w:tr w:rsidR="005E4DDD" w:rsidTr="001C474C">
        <w:trPr>
          <w:gridAfter w:val="1"/>
          <w:wAfter w:w="15" w:type="dxa"/>
        </w:trPr>
        <w:tc>
          <w:tcPr>
            <w:tcW w:w="14879" w:type="dxa"/>
            <w:gridSpan w:val="5"/>
          </w:tcPr>
          <w:p w:rsidR="005E4DDD" w:rsidRPr="001C474C" w:rsidRDefault="005E4DDD" w:rsidP="005E4D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4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 Организация мероприятий для учащихся в рамках движения  </w:t>
            </w:r>
            <w:proofErr w:type="spellStart"/>
            <w:r w:rsidRPr="001C47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344688" w:rsidTr="002D5442">
        <w:trPr>
          <w:gridAfter w:val="1"/>
          <w:wAfter w:w="15" w:type="dxa"/>
        </w:trPr>
        <w:tc>
          <w:tcPr>
            <w:tcW w:w="846" w:type="dxa"/>
          </w:tcPr>
          <w:p w:rsidR="00344688" w:rsidRDefault="00344688" w:rsidP="0034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44688" w:rsidRPr="00FB7049" w:rsidRDefault="00344688" w:rsidP="003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344688" w:rsidRPr="00FB7049" w:rsidRDefault="00344688" w:rsidP="003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планируемых к развитию в образовательных организациях</w:t>
            </w:r>
          </w:p>
        </w:tc>
        <w:tc>
          <w:tcPr>
            <w:tcW w:w="2126" w:type="dxa"/>
          </w:tcPr>
          <w:p w:rsidR="00344688" w:rsidRDefault="00344688" w:rsidP="00344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344688" w:rsidRDefault="00344688" w:rsidP="00344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344688" w:rsidRDefault="00344688" w:rsidP="00344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компетенций </w:t>
            </w: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</w:tr>
      <w:tr w:rsidR="007A40A6" w:rsidTr="002D5442">
        <w:trPr>
          <w:gridAfter w:val="1"/>
          <w:wAfter w:w="15" w:type="dxa"/>
        </w:trPr>
        <w:tc>
          <w:tcPr>
            <w:tcW w:w="846" w:type="dxa"/>
          </w:tcPr>
          <w:p w:rsidR="007A40A6" w:rsidRDefault="007A40A6" w:rsidP="007A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528" w:type="dxa"/>
          </w:tcPr>
          <w:p w:rsidR="007A40A6" w:rsidRDefault="007A40A6" w:rsidP="007A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ДО,</w:t>
            </w:r>
            <w:r w:rsidR="00107A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компетенций учащихся</w:t>
            </w:r>
          </w:p>
        </w:tc>
        <w:tc>
          <w:tcPr>
            <w:tcW w:w="2126" w:type="dxa"/>
          </w:tcPr>
          <w:p w:rsidR="007A40A6" w:rsidRDefault="007A40A6" w:rsidP="007A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:rsidR="007A40A6" w:rsidRDefault="007A40A6" w:rsidP="007A4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7A40A6" w:rsidRDefault="007A40A6" w:rsidP="007A4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планируемые компетенции  </w:t>
            </w:r>
            <w:proofErr w:type="spellStart"/>
            <w:r w:rsidRPr="00C1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Default="00107A11" w:rsidP="0010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528" w:type="dxa"/>
          </w:tcPr>
          <w:p w:rsidR="00107A11" w:rsidRDefault="00107A11" w:rsidP="0010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отборочных  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движения 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2126" w:type="dxa"/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  <w:vMerge w:val="restart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Стимулирование и поддержка юниоров  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Default="00107A11" w:rsidP="0010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528" w:type="dxa"/>
          </w:tcPr>
          <w:p w:rsidR="00107A11" w:rsidRPr="00074B05" w:rsidRDefault="00107A11" w:rsidP="0010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ш</w:t>
            </w:r>
            <w:r w:rsidRPr="0007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07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чемпионат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07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юных профессионалов</w:t>
            </w:r>
          </w:p>
        </w:tc>
        <w:tc>
          <w:tcPr>
            <w:tcW w:w="2126" w:type="dxa"/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  <w:vMerge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Default="00107A11" w:rsidP="0010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528" w:type="dxa"/>
          </w:tcPr>
          <w:p w:rsidR="00107A11" w:rsidRPr="002525E7" w:rsidRDefault="00107A11" w:rsidP="00107A1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общественности о развитии   </w:t>
            </w:r>
            <w:r w:rsidRPr="00C14A47">
              <w:t xml:space="preserve">движения  </w:t>
            </w:r>
            <w:proofErr w:type="spellStart"/>
            <w:r w:rsidRPr="00C14A47">
              <w:rPr>
                <w:lang w:val="en-US"/>
              </w:rPr>
              <w:t>JuniorSkills</w:t>
            </w:r>
            <w:proofErr w:type="spellEnd"/>
            <w:r>
              <w:t xml:space="preserve"> в СМИ</w:t>
            </w:r>
          </w:p>
        </w:tc>
        <w:tc>
          <w:tcPr>
            <w:tcW w:w="2126" w:type="dxa"/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 раз в год</w:t>
            </w:r>
          </w:p>
        </w:tc>
        <w:tc>
          <w:tcPr>
            <w:tcW w:w="2835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Куединский РМЦ</w:t>
            </w:r>
          </w:p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107A11" w:rsidRPr="00021A6E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A6E">
              <w:rPr>
                <w:rFonts w:ascii="Times New Roman" w:hAnsi="Times New Roman" w:cs="Times New Roman"/>
              </w:rPr>
              <w:t>Родители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общественность </w:t>
            </w:r>
            <w:r w:rsidRPr="00021A6E">
              <w:rPr>
                <w:rFonts w:ascii="Times New Roman" w:hAnsi="Times New Roman" w:cs="Times New Roman"/>
              </w:rPr>
              <w:t xml:space="preserve"> информированы</w:t>
            </w:r>
            <w:proofErr w:type="gramEnd"/>
            <w:r w:rsidRPr="00021A6E">
              <w:rPr>
                <w:rFonts w:ascii="Times New Roman" w:hAnsi="Times New Roman" w:cs="Times New Roman"/>
              </w:rPr>
              <w:t xml:space="preserve"> </w:t>
            </w:r>
            <w:r w:rsidRPr="00021A6E">
              <w:rPr>
                <w:rFonts w:ascii="Times New Roman" w:hAnsi="Times New Roman" w:cs="Times New Roman"/>
                <w:color w:val="000000"/>
              </w:rPr>
              <w:t xml:space="preserve">о развитии   </w:t>
            </w:r>
            <w:r w:rsidRPr="00021A6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 </w:t>
            </w:r>
            <w:proofErr w:type="spellStart"/>
            <w:r w:rsidRPr="0002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107A11" w:rsidTr="00467DC7">
        <w:trPr>
          <w:gridAfter w:val="1"/>
          <w:wAfter w:w="15" w:type="dxa"/>
        </w:trPr>
        <w:tc>
          <w:tcPr>
            <w:tcW w:w="14879" w:type="dxa"/>
            <w:gridSpan w:val="5"/>
          </w:tcPr>
          <w:p w:rsidR="00107A11" w:rsidRPr="00A07D9B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i/>
                <w:sz w:val="24"/>
                <w:szCs w:val="24"/>
              </w:rPr>
              <w:t>2.3. Создание материально-технической базы для развития юниорского движения в Куединском муниципальном округе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Default="00107A11" w:rsidP="0010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5528" w:type="dxa"/>
          </w:tcPr>
          <w:p w:rsidR="00107A11" w:rsidRPr="00C14A47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потребности в приобретении оборудования и материалов</w:t>
            </w:r>
          </w:p>
        </w:tc>
        <w:tc>
          <w:tcPr>
            <w:tcW w:w="2126" w:type="dxa"/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835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перечень оборудования и материалов для создания  учебной базы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  <w:tcBorders>
              <w:bottom w:val="single" w:sz="4" w:space="0" w:color="auto"/>
            </w:tcBorders>
          </w:tcPr>
          <w:p w:rsidR="00107A11" w:rsidRDefault="00107A11" w:rsidP="0010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7A11" w:rsidRPr="00C14A47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6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материалов для создания  учебной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обеспечивающей  развитие компетенций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Координационный совет </w:t>
            </w:r>
          </w:p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Куединский РМЦ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материально-техническая база для развития компетенций</w:t>
            </w:r>
          </w:p>
        </w:tc>
      </w:tr>
      <w:tr w:rsidR="00107A11" w:rsidTr="00A07D9B">
        <w:trPr>
          <w:gridAfter w:val="1"/>
          <w:wAfter w:w="15" w:type="dxa"/>
        </w:trPr>
        <w:tc>
          <w:tcPr>
            <w:tcW w:w="14879" w:type="dxa"/>
            <w:gridSpan w:val="5"/>
            <w:shd w:val="clear" w:color="auto" w:fill="D9D9D9" w:themeFill="background1" w:themeFillShade="D9"/>
          </w:tcPr>
          <w:p w:rsidR="00107A11" w:rsidRPr="00A07D9B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и проведение профессиональных проб</w:t>
            </w:r>
          </w:p>
        </w:tc>
      </w:tr>
      <w:tr w:rsidR="00107A11" w:rsidTr="00467DC7">
        <w:trPr>
          <w:gridAfter w:val="1"/>
          <w:wAfter w:w="15" w:type="dxa"/>
        </w:trPr>
        <w:tc>
          <w:tcPr>
            <w:tcW w:w="14879" w:type="dxa"/>
            <w:gridSpan w:val="5"/>
          </w:tcPr>
          <w:p w:rsidR="00107A11" w:rsidRPr="00A07D9B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3.1. Организационные мероприятия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Pr="00792104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28" w:type="dxa"/>
          </w:tcPr>
          <w:p w:rsidR="00107A11" w:rsidRPr="00AE320F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и порядке проведения профессиональных проб</w:t>
            </w:r>
          </w:p>
        </w:tc>
        <w:tc>
          <w:tcPr>
            <w:tcW w:w="2126" w:type="dxa"/>
          </w:tcPr>
          <w:p w:rsidR="00107A11" w:rsidRPr="00AE320F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</w:tc>
        <w:tc>
          <w:tcPr>
            <w:tcW w:w="3544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утверждено приказом УМУ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Pr="00792104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528" w:type="dxa"/>
          </w:tcPr>
          <w:p w:rsidR="00107A11" w:rsidRPr="00AE320F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«Планирование профессиональных проб»</w:t>
            </w:r>
          </w:p>
        </w:tc>
        <w:tc>
          <w:tcPr>
            <w:tcW w:w="2126" w:type="dxa"/>
          </w:tcPr>
          <w:p w:rsidR="00107A11" w:rsidRPr="00AE320F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</w:tc>
        <w:tc>
          <w:tcPr>
            <w:tcW w:w="3544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 алгоритм действий ОО по проведению </w:t>
            </w:r>
            <w:proofErr w:type="spellStart"/>
            <w:r>
              <w:rPr>
                <w:rFonts w:ascii="Times New Roman" w:hAnsi="Times New Roman" w:cs="Times New Roman"/>
              </w:rPr>
              <w:t>профпроб</w:t>
            </w:r>
            <w:proofErr w:type="spellEnd"/>
            <w:r>
              <w:rPr>
                <w:rFonts w:ascii="Times New Roman" w:hAnsi="Times New Roman" w:cs="Times New Roman"/>
              </w:rPr>
              <w:t>. Рассмотрены примерные локальные акты</w:t>
            </w:r>
          </w:p>
        </w:tc>
      </w:tr>
      <w:tr w:rsidR="00107A11" w:rsidTr="00EB27EE">
        <w:trPr>
          <w:gridAfter w:val="1"/>
          <w:wAfter w:w="15" w:type="dxa"/>
        </w:trPr>
        <w:tc>
          <w:tcPr>
            <w:tcW w:w="14879" w:type="dxa"/>
            <w:gridSpan w:val="5"/>
          </w:tcPr>
          <w:p w:rsidR="00107A11" w:rsidRPr="00A07D9B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7D9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07D9B">
              <w:rPr>
                <w:rFonts w:ascii="Times New Roman" w:hAnsi="Times New Roman" w:cs="Times New Roman"/>
                <w:i/>
                <w:sz w:val="24"/>
                <w:szCs w:val="24"/>
              </w:rPr>
              <w:t>. Проведение практических мероприятий в рамках проекта по ранней профориентации «Билет в будущее»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Pr="00792104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79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07A11" w:rsidRPr="00AE320F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«О проекте «Билет в будущее»»</w:t>
            </w:r>
          </w:p>
        </w:tc>
        <w:tc>
          <w:tcPr>
            <w:tcW w:w="2126" w:type="dxa"/>
          </w:tcPr>
          <w:p w:rsidR="00107A11" w:rsidRPr="00AE320F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Куединский РМЦ</w:t>
            </w:r>
          </w:p>
        </w:tc>
        <w:tc>
          <w:tcPr>
            <w:tcW w:w="3544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порядок работы  в проекте «Билет в будущее»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Pr="00B10148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107A11" w:rsidRPr="00AE320F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8-11 классов и их родителей (законных представителей) об участии в  проекте «Билет в будущее» </w:t>
            </w:r>
          </w:p>
        </w:tc>
        <w:tc>
          <w:tcPr>
            <w:tcW w:w="2126" w:type="dxa"/>
          </w:tcPr>
          <w:p w:rsidR="00107A11" w:rsidRPr="00AE320F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107A11" w:rsidRPr="00B10148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участию в профориентационной работе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Pr="00B10148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528" w:type="dxa"/>
          </w:tcPr>
          <w:p w:rsidR="00107A11" w:rsidRPr="00AE320F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>Регистрация и прохождение пробного тестирования учащимися 8-11 классов на платформе проекта «Билет в будущее». Регистрация родителей учащихся.</w:t>
            </w:r>
          </w:p>
        </w:tc>
        <w:tc>
          <w:tcPr>
            <w:tcW w:w="2126" w:type="dxa"/>
          </w:tcPr>
          <w:p w:rsidR="00107A11" w:rsidRDefault="00F523A7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07A11" w:rsidRPr="00AE320F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1" w:rsidRPr="00B10148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личные кабинеты учащихся для участия в проекте «Билет в будущее»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528" w:type="dxa"/>
          </w:tcPr>
          <w:p w:rsidR="00107A11" w:rsidRPr="00AE320F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прохождение учащимися  проб начинающего уровня,  </w:t>
            </w:r>
            <w:r w:rsidRPr="009016D2">
              <w:rPr>
                <w:rFonts w:ascii="Times New Roman" w:hAnsi="Times New Roman" w:cs="Times New Roman"/>
                <w:sz w:val="24"/>
                <w:szCs w:val="24"/>
              </w:rPr>
              <w:t xml:space="preserve">мини-проб </w:t>
            </w:r>
            <w:proofErr w:type="spellStart"/>
            <w:r w:rsidRPr="009016D2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  <w:proofErr w:type="spellEnd"/>
            <w:r w:rsidRPr="009016D2">
              <w:rPr>
                <w:rFonts w:ascii="Times New Roman" w:hAnsi="Times New Roman" w:cs="Times New Roman"/>
                <w:sz w:val="24"/>
                <w:szCs w:val="24"/>
              </w:rPr>
              <w:t>-a-</w:t>
            </w:r>
            <w:proofErr w:type="spellStart"/>
            <w:r w:rsidRPr="009016D2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proofErr w:type="spellEnd"/>
          </w:p>
        </w:tc>
        <w:tc>
          <w:tcPr>
            <w:tcW w:w="2126" w:type="dxa"/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Май-ноябрь </w:t>
            </w:r>
          </w:p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1" w:rsidRPr="00B10148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учащихся с  профессиями, пробы в роли носителей профессий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528" w:type="dxa"/>
          </w:tcPr>
          <w:p w:rsidR="00107A11" w:rsidRPr="00AE320F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прохождение учащимися  проб продвинутого  уровня на платформе проекта «Билет в будущее»</w:t>
            </w:r>
          </w:p>
        </w:tc>
        <w:tc>
          <w:tcPr>
            <w:tcW w:w="2126" w:type="dxa"/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A">
              <w:rPr>
                <w:rFonts w:ascii="Times New Roman" w:hAnsi="Times New Roman" w:cs="Times New Roman"/>
                <w:sz w:val="24"/>
                <w:szCs w:val="24"/>
              </w:rPr>
              <w:t xml:space="preserve">Май-ноябрь </w:t>
            </w:r>
          </w:p>
          <w:p w:rsidR="00107A11" w:rsidRPr="00EC139A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1" w:rsidRPr="00B10148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Осознанный выбор профессии. Наличие траектории дальнейшего образования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Pr="00FF148B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4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107A11" w:rsidRPr="00FF148B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48B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индивидуальных траекторий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учащимися совместно с родителями на основе рекомендаций, выданных по итогам прохождения проб</w:t>
            </w:r>
          </w:p>
        </w:tc>
        <w:tc>
          <w:tcPr>
            <w:tcW w:w="2126" w:type="dxa"/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  <w:p w:rsidR="00107A11" w:rsidRDefault="00107A11" w:rsidP="00107A11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107A11" w:rsidRPr="00B10148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107A11" w:rsidRDefault="00F523A7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траектории дальнейшего пути образования</w:t>
            </w:r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</w:p>
        </w:tc>
        <w:tc>
          <w:tcPr>
            <w:tcW w:w="5528" w:type="dxa"/>
          </w:tcPr>
          <w:p w:rsidR="00107A11" w:rsidRPr="00AE320F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чемпионата для участников проекта «Билет в будущее»</w:t>
            </w:r>
          </w:p>
        </w:tc>
        <w:tc>
          <w:tcPr>
            <w:tcW w:w="2126" w:type="dxa"/>
          </w:tcPr>
          <w:p w:rsidR="00107A11" w:rsidRPr="00FF148B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7A11" w:rsidRPr="00B920F1" w:rsidRDefault="00107A11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Куединский РМЦ</w:t>
            </w:r>
          </w:p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  <w:p w:rsidR="00107A11" w:rsidRPr="00B10148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3544" w:type="dxa"/>
          </w:tcPr>
          <w:p w:rsidR="00107A11" w:rsidRPr="00B11704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компетенций  в условиях  максимально приближенных к реальным </w:t>
            </w:r>
          </w:p>
        </w:tc>
      </w:tr>
      <w:tr w:rsidR="00107A11" w:rsidTr="00467DC7">
        <w:trPr>
          <w:gridAfter w:val="1"/>
          <w:wAfter w:w="15" w:type="dxa"/>
        </w:trPr>
        <w:tc>
          <w:tcPr>
            <w:tcW w:w="14879" w:type="dxa"/>
            <w:gridSpan w:val="5"/>
          </w:tcPr>
          <w:p w:rsidR="00107A11" w:rsidRPr="00FC6FA7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6FA7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F523A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C6F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Организация профессиональных проб на предприятиях Куединского </w:t>
            </w:r>
            <w:proofErr w:type="gramStart"/>
            <w:r w:rsidRPr="00FC6FA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 округа</w:t>
            </w:r>
            <w:proofErr w:type="gramEnd"/>
          </w:p>
        </w:tc>
      </w:tr>
      <w:tr w:rsidR="00107A11" w:rsidTr="002D5442">
        <w:trPr>
          <w:gridAfter w:val="1"/>
          <w:wAfter w:w="15" w:type="dxa"/>
        </w:trPr>
        <w:tc>
          <w:tcPr>
            <w:tcW w:w="846" w:type="dxa"/>
          </w:tcPr>
          <w:p w:rsidR="00107A11" w:rsidRDefault="00107A11" w:rsidP="0010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Маршрутизация учащихся на профессиональные пробы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профессиональных </w:t>
            </w:r>
            <w:proofErr w:type="spellStart"/>
            <w:r w:rsidR="00F523A7">
              <w:rPr>
                <w:rFonts w:ascii="Times New Roman" w:hAnsi="Times New Roman" w:cs="Times New Roman"/>
                <w:sz w:val="24"/>
                <w:szCs w:val="24"/>
              </w:rPr>
              <w:t>препочтений</w:t>
            </w:r>
            <w:proofErr w:type="spellEnd"/>
          </w:p>
        </w:tc>
        <w:tc>
          <w:tcPr>
            <w:tcW w:w="2126" w:type="dxa"/>
          </w:tcPr>
          <w:p w:rsidR="00107A11" w:rsidRPr="003E063F" w:rsidRDefault="00F523A7" w:rsidP="0010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F523A7" w:rsidRDefault="00F523A7" w:rsidP="001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  <w:tc>
          <w:tcPr>
            <w:tcW w:w="3544" w:type="dxa"/>
          </w:tcPr>
          <w:p w:rsidR="00107A11" w:rsidRDefault="00107A11" w:rsidP="0010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маршруты для проведения профессиональных проб</w:t>
            </w:r>
          </w:p>
        </w:tc>
      </w:tr>
      <w:tr w:rsidR="00F523A7" w:rsidTr="002D5442">
        <w:trPr>
          <w:gridAfter w:val="1"/>
          <w:wAfter w:w="15" w:type="dxa"/>
        </w:trPr>
        <w:tc>
          <w:tcPr>
            <w:tcW w:w="846" w:type="dxa"/>
          </w:tcPr>
          <w:p w:rsidR="00F523A7" w:rsidRDefault="00F523A7" w:rsidP="00F5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528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Составление/ реализация плана-графика профессиональных проб с участием предприятий и организаций  Куединского муниципального округа</w:t>
            </w:r>
          </w:p>
        </w:tc>
        <w:tc>
          <w:tcPr>
            <w:tcW w:w="2126" w:type="dxa"/>
          </w:tcPr>
          <w:p w:rsidR="00F523A7" w:rsidRPr="003E063F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декабрь</w:t>
            </w:r>
          </w:p>
        </w:tc>
        <w:tc>
          <w:tcPr>
            <w:tcW w:w="2835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плана -графика профессиональных проб</w:t>
            </w:r>
          </w:p>
        </w:tc>
      </w:tr>
      <w:tr w:rsidR="00F523A7" w:rsidTr="002D5442">
        <w:trPr>
          <w:gridAfter w:val="1"/>
          <w:wAfter w:w="15" w:type="dxa"/>
        </w:trPr>
        <w:tc>
          <w:tcPr>
            <w:tcW w:w="846" w:type="dxa"/>
          </w:tcPr>
          <w:p w:rsidR="00F523A7" w:rsidRDefault="00F523A7" w:rsidP="00F5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528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Составление/ реализация муниципального плана-графика профессиональных проб с предприятиями</w:t>
            </w:r>
          </w:p>
        </w:tc>
        <w:tc>
          <w:tcPr>
            <w:tcW w:w="2126" w:type="dxa"/>
          </w:tcPr>
          <w:p w:rsidR="00F523A7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Апрель-декабрь</w:t>
            </w:r>
          </w:p>
        </w:tc>
        <w:tc>
          <w:tcPr>
            <w:tcW w:w="2835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  <w:tc>
          <w:tcPr>
            <w:tcW w:w="3544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муниципального плана-графика профессиональных проб</w:t>
            </w:r>
          </w:p>
        </w:tc>
      </w:tr>
      <w:tr w:rsidR="00F523A7" w:rsidTr="002D5442">
        <w:trPr>
          <w:gridAfter w:val="1"/>
          <w:wAfter w:w="15" w:type="dxa"/>
        </w:trPr>
        <w:tc>
          <w:tcPr>
            <w:tcW w:w="846" w:type="dxa"/>
          </w:tcPr>
          <w:p w:rsidR="00F523A7" w:rsidRDefault="00F523A7" w:rsidP="00F5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5528" w:type="dxa"/>
          </w:tcPr>
          <w:p w:rsidR="00F523A7" w:rsidRPr="00C14A4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459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5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с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(организациями)</w:t>
            </w:r>
            <w:r w:rsidRPr="00675459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профессиональных проб</w:t>
            </w:r>
          </w:p>
        </w:tc>
        <w:tc>
          <w:tcPr>
            <w:tcW w:w="2126" w:type="dxa"/>
          </w:tcPr>
          <w:p w:rsidR="00F523A7" w:rsidRPr="003E063F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август</w:t>
            </w:r>
          </w:p>
          <w:p w:rsidR="00F523A7" w:rsidRPr="003E063F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Куединский РМЦ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соглашении с предприятиями  по проведению профессиональных проб</w:t>
            </w:r>
          </w:p>
        </w:tc>
      </w:tr>
      <w:tr w:rsidR="00F523A7" w:rsidTr="002D5442">
        <w:trPr>
          <w:gridAfter w:val="1"/>
          <w:wAfter w:w="15" w:type="dxa"/>
        </w:trPr>
        <w:tc>
          <w:tcPr>
            <w:tcW w:w="846" w:type="dxa"/>
            <w:tcBorders>
              <w:bottom w:val="single" w:sz="4" w:space="0" w:color="auto"/>
            </w:tcBorders>
          </w:tcPr>
          <w:p w:rsidR="00F523A7" w:rsidRDefault="00F523A7" w:rsidP="00F5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23A7" w:rsidRPr="00C14A4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муниципального контроля за выполнением плана-графика профессиональных проб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3A7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Куединский РМЦ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справок по результатам контроля для принятия управленческих решений</w:t>
            </w:r>
          </w:p>
        </w:tc>
      </w:tr>
      <w:tr w:rsidR="00F523A7" w:rsidTr="002D5442">
        <w:trPr>
          <w:gridAfter w:val="1"/>
          <w:wAfter w:w="15" w:type="dxa"/>
        </w:trPr>
        <w:tc>
          <w:tcPr>
            <w:tcW w:w="14879" w:type="dxa"/>
            <w:gridSpan w:val="5"/>
            <w:shd w:val="clear" w:color="auto" w:fill="D9D9D9" w:themeFill="background1" w:themeFillShade="D9"/>
          </w:tcPr>
          <w:p w:rsidR="00F523A7" w:rsidRPr="002D5442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D5442">
              <w:rPr>
                <w:rFonts w:ascii="Times New Roman" w:hAnsi="Times New Roman" w:cs="Times New Roman"/>
                <w:b/>
                <w:sz w:val="24"/>
                <w:szCs w:val="24"/>
              </w:rPr>
              <w:t>.  Проведение профориентационных мероприятий</w:t>
            </w:r>
          </w:p>
        </w:tc>
      </w:tr>
      <w:tr w:rsidR="00F523A7" w:rsidTr="00467DC7">
        <w:trPr>
          <w:gridAfter w:val="1"/>
          <w:wAfter w:w="15" w:type="dxa"/>
        </w:trPr>
        <w:tc>
          <w:tcPr>
            <w:tcW w:w="14879" w:type="dxa"/>
            <w:gridSpan w:val="5"/>
          </w:tcPr>
          <w:p w:rsidR="00F523A7" w:rsidRPr="002D5442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442">
              <w:rPr>
                <w:rFonts w:ascii="Times New Roman" w:hAnsi="Times New Roman" w:cs="Times New Roman"/>
                <w:i/>
                <w:sz w:val="24"/>
                <w:szCs w:val="24"/>
              </w:rPr>
              <w:t>4.1. Проведение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 w:rsidRPr="002D5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фестиваля</w:t>
            </w:r>
            <w:proofErr w:type="gramEnd"/>
            <w:r w:rsidRPr="002D5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«Путь в профессию»</w:t>
            </w:r>
          </w:p>
        </w:tc>
      </w:tr>
      <w:tr w:rsidR="00F523A7" w:rsidTr="002D5442">
        <w:trPr>
          <w:gridAfter w:val="1"/>
          <w:wAfter w:w="15" w:type="dxa"/>
        </w:trPr>
        <w:tc>
          <w:tcPr>
            <w:tcW w:w="846" w:type="dxa"/>
          </w:tcPr>
          <w:p w:rsidR="00F523A7" w:rsidRDefault="00F523A7" w:rsidP="00F5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528" w:type="dxa"/>
          </w:tcPr>
          <w:p w:rsidR="00F523A7" w:rsidRPr="00C14A4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муниципальном Фестивале «Путь в профессию», плана проведения мероприятия</w:t>
            </w:r>
          </w:p>
        </w:tc>
        <w:tc>
          <w:tcPr>
            <w:tcW w:w="2126" w:type="dxa"/>
          </w:tcPr>
          <w:p w:rsidR="00F523A7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835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Куединский РМЦ</w:t>
            </w:r>
          </w:p>
        </w:tc>
        <w:tc>
          <w:tcPr>
            <w:tcW w:w="3544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 о  проведении районного фестиваля «Путь в профессию» </w:t>
            </w:r>
          </w:p>
        </w:tc>
      </w:tr>
      <w:tr w:rsidR="00F523A7" w:rsidTr="002D5442">
        <w:trPr>
          <w:gridAfter w:val="1"/>
          <w:wAfter w:w="15" w:type="dxa"/>
        </w:trPr>
        <w:tc>
          <w:tcPr>
            <w:tcW w:w="846" w:type="dxa"/>
          </w:tcPr>
          <w:p w:rsidR="00F523A7" w:rsidRDefault="00F523A7" w:rsidP="00F5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528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фестиваля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«Путь в профессию»</w:t>
            </w:r>
          </w:p>
        </w:tc>
        <w:tc>
          <w:tcPr>
            <w:tcW w:w="2126" w:type="dxa"/>
          </w:tcPr>
          <w:p w:rsidR="00F523A7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523A7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Куединский РМЦ</w:t>
            </w:r>
          </w:p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практическая помощь учащимся в выборе профессионального пути</w:t>
            </w:r>
          </w:p>
        </w:tc>
      </w:tr>
      <w:tr w:rsidR="00F523A7" w:rsidTr="00467DC7">
        <w:trPr>
          <w:gridAfter w:val="1"/>
          <w:wAfter w:w="15" w:type="dxa"/>
        </w:trPr>
        <w:tc>
          <w:tcPr>
            <w:tcW w:w="14879" w:type="dxa"/>
            <w:gridSpan w:val="5"/>
          </w:tcPr>
          <w:p w:rsidR="00F523A7" w:rsidRPr="002D5442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5442">
              <w:rPr>
                <w:rFonts w:ascii="Times New Roman" w:hAnsi="Times New Roman" w:cs="Times New Roman"/>
                <w:i/>
                <w:sz w:val="24"/>
                <w:szCs w:val="24"/>
              </w:rPr>
              <w:t>4.2. Организация экскурсий в средние профессиональные образовательные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высшие учебные заведения, на предприятия</w:t>
            </w:r>
          </w:p>
        </w:tc>
      </w:tr>
      <w:tr w:rsidR="00F523A7" w:rsidTr="002D5442">
        <w:trPr>
          <w:gridAfter w:val="1"/>
          <w:wAfter w:w="15" w:type="dxa"/>
        </w:trPr>
        <w:tc>
          <w:tcPr>
            <w:tcW w:w="846" w:type="dxa"/>
          </w:tcPr>
          <w:p w:rsidR="00F523A7" w:rsidRDefault="00F523A7" w:rsidP="00F5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528" w:type="dxa"/>
          </w:tcPr>
          <w:p w:rsidR="00F523A7" w:rsidRPr="00C14A4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плана-графика экскурсий  </w:t>
            </w:r>
          </w:p>
        </w:tc>
        <w:tc>
          <w:tcPr>
            <w:tcW w:w="2126" w:type="dxa"/>
          </w:tcPr>
          <w:p w:rsidR="00F523A7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35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сроки и маршрут экскурсий</w:t>
            </w:r>
          </w:p>
        </w:tc>
      </w:tr>
      <w:tr w:rsidR="00F523A7" w:rsidTr="002D5442">
        <w:trPr>
          <w:gridAfter w:val="1"/>
          <w:wAfter w:w="15" w:type="dxa"/>
        </w:trPr>
        <w:tc>
          <w:tcPr>
            <w:tcW w:w="846" w:type="dxa"/>
          </w:tcPr>
          <w:p w:rsidR="00F523A7" w:rsidRDefault="00F523A7" w:rsidP="00F5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5528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экскурсий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1A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126" w:type="dxa"/>
          </w:tcPr>
          <w:p w:rsidR="00F523A7" w:rsidRDefault="00F523A7" w:rsidP="00F52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4" w:type="dxa"/>
          </w:tcPr>
          <w:p w:rsidR="00F523A7" w:rsidRDefault="00F523A7" w:rsidP="00F52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 </w:t>
            </w:r>
            <w:r w:rsidR="006F11AA">
              <w:rPr>
                <w:rFonts w:ascii="Times New Roman" w:hAnsi="Times New Roman" w:cs="Times New Roman"/>
              </w:rPr>
              <w:t>расширили кругозор о профессиях</w:t>
            </w:r>
          </w:p>
        </w:tc>
      </w:tr>
    </w:tbl>
    <w:p w:rsidR="00090A4A" w:rsidRDefault="00090A4A" w:rsidP="006B1596">
      <w:pPr>
        <w:pStyle w:val="Default"/>
        <w:jc w:val="center"/>
        <w:rPr>
          <w:sz w:val="28"/>
          <w:szCs w:val="28"/>
        </w:rPr>
      </w:pPr>
    </w:p>
    <w:p w:rsidR="00633042" w:rsidRDefault="00633042" w:rsidP="00700115">
      <w:pPr>
        <w:pStyle w:val="Default"/>
        <w:rPr>
          <w:sz w:val="28"/>
          <w:szCs w:val="28"/>
        </w:rPr>
      </w:pPr>
    </w:p>
    <w:sectPr w:rsidR="00633042" w:rsidSect="005967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747"/>
    <w:multiLevelType w:val="multilevel"/>
    <w:tmpl w:val="24B2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C2005"/>
    <w:multiLevelType w:val="multilevel"/>
    <w:tmpl w:val="0D7E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02797"/>
    <w:multiLevelType w:val="multilevel"/>
    <w:tmpl w:val="E920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07527"/>
    <w:multiLevelType w:val="multilevel"/>
    <w:tmpl w:val="6D4C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13983"/>
    <w:multiLevelType w:val="multilevel"/>
    <w:tmpl w:val="108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F012C"/>
    <w:multiLevelType w:val="multilevel"/>
    <w:tmpl w:val="4F18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62127"/>
    <w:multiLevelType w:val="multilevel"/>
    <w:tmpl w:val="2C08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933DE"/>
    <w:multiLevelType w:val="multilevel"/>
    <w:tmpl w:val="14E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43A5D"/>
    <w:multiLevelType w:val="multilevel"/>
    <w:tmpl w:val="915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13B4A"/>
    <w:multiLevelType w:val="multilevel"/>
    <w:tmpl w:val="828C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0319B"/>
    <w:multiLevelType w:val="multilevel"/>
    <w:tmpl w:val="A436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A26FC"/>
    <w:multiLevelType w:val="multilevel"/>
    <w:tmpl w:val="AE96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0593E"/>
    <w:multiLevelType w:val="hybridMultilevel"/>
    <w:tmpl w:val="D04C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C331B"/>
    <w:multiLevelType w:val="multilevel"/>
    <w:tmpl w:val="9D00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A2D4F"/>
    <w:multiLevelType w:val="multilevel"/>
    <w:tmpl w:val="BEE4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A51E5"/>
    <w:multiLevelType w:val="multilevel"/>
    <w:tmpl w:val="0D8A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F6A7B"/>
    <w:multiLevelType w:val="multilevel"/>
    <w:tmpl w:val="7004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47A12"/>
    <w:multiLevelType w:val="multilevel"/>
    <w:tmpl w:val="BC4A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51197"/>
    <w:multiLevelType w:val="multilevel"/>
    <w:tmpl w:val="287C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EC5354"/>
    <w:multiLevelType w:val="multilevel"/>
    <w:tmpl w:val="E51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E090D"/>
    <w:multiLevelType w:val="multilevel"/>
    <w:tmpl w:val="E464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105ED"/>
    <w:multiLevelType w:val="multilevel"/>
    <w:tmpl w:val="0880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410BD"/>
    <w:multiLevelType w:val="multilevel"/>
    <w:tmpl w:val="A716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10146"/>
    <w:multiLevelType w:val="multilevel"/>
    <w:tmpl w:val="F12A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774FC"/>
    <w:multiLevelType w:val="multilevel"/>
    <w:tmpl w:val="8F70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B29D0"/>
    <w:multiLevelType w:val="multilevel"/>
    <w:tmpl w:val="9BF8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965ED"/>
    <w:multiLevelType w:val="multilevel"/>
    <w:tmpl w:val="245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836359"/>
    <w:multiLevelType w:val="multilevel"/>
    <w:tmpl w:val="308A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C209D"/>
    <w:multiLevelType w:val="multilevel"/>
    <w:tmpl w:val="A8D8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4D7FC5"/>
    <w:multiLevelType w:val="multilevel"/>
    <w:tmpl w:val="DDAA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F242F"/>
    <w:multiLevelType w:val="multilevel"/>
    <w:tmpl w:val="BA34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534C87"/>
    <w:multiLevelType w:val="hybridMultilevel"/>
    <w:tmpl w:val="7862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C78EC"/>
    <w:multiLevelType w:val="multilevel"/>
    <w:tmpl w:val="945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A473A"/>
    <w:multiLevelType w:val="multilevel"/>
    <w:tmpl w:val="79E4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486126"/>
    <w:multiLevelType w:val="hybridMultilevel"/>
    <w:tmpl w:val="A2EE0B34"/>
    <w:lvl w:ilvl="0" w:tplc="EBA01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4F34"/>
    <w:multiLevelType w:val="multilevel"/>
    <w:tmpl w:val="7A16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25F03"/>
    <w:multiLevelType w:val="multilevel"/>
    <w:tmpl w:val="89B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B3F0A"/>
    <w:multiLevelType w:val="multilevel"/>
    <w:tmpl w:val="51DE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EB502C"/>
    <w:multiLevelType w:val="multilevel"/>
    <w:tmpl w:val="E938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745110"/>
    <w:multiLevelType w:val="multilevel"/>
    <w:tmpl w:val="45DE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84DCC"/>
    <w:multiLevelType w:val="multilevel"/>
    <w:tmpl w:val="A0B0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F22B19"/>
    <w:multiLevelType w:val="multilevel"/>
    <w:tmpl w:val="23EE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8063E9"/>
    <w:multiLevelType w:val="multilevel"/>
    <w:tmpl w:val="49D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292F67"/>
    <w:multiLevelType w:val="multilevel"/>
    <w:tmpl w:val="62B8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967CFA"/>
    <w:multiLevelType w:val="multilevel"/>
    <w:tmpl w:val="930A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D022CD"/>
    <w:multiLevelType w:val="multilevel"/>
    <w:tmpl w:val="8490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EB7F2E"/>
    <w:multiLevelType w:val="multilevel"/>
    <w:tmpl w:val="42C8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34"/>
  </w:num>
  <w:num w:numId="2">
    <w:abstractNumId w:val="12"/>
  </w:num>
  <w:num w:numId="3">
    <w:abstractNumId w:val="7"/>
  </w:num>
  <w:num w:numId="4">
    <w:abstractNumId w:val="39"/>
    <w:lvlOverride w:ilvl="0">
      <w:startOverride w:val="2"/>
    </w:lvlOverride>
  </w:num>
  <w:num w:numId="5">
    <w:abstractNumId w:val="1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23"/>
    <w:lvlOverride w:ilvl="0">
      <w:startOverride w:val="5"/>
    </w:lvlOverride>
  </w:num>
  <w:num w:numId="8">
    <w:abstractNumId w:val="40"/>
    <w:lvlOverride w:ilvl="0">
      <w:startOverride w:val="6"/>
    </w:lvlOverride>
  </w:num>
  <w:num w:numId="9">
    <w:abstractNumId w:val="21"/>
    <w:lvlOverride w:ilvl="0">
      <w:startOverride w:val="7"/>
    </w:lvlOverride>
  </w:num>
  <w:num w:numId="10">
    <w:abstractNumId w:val="15"/>
    <w:lvlOverride w:ilvl="0">
      <w:startOverride w:val="8"/>
    </w:lvlOverride>
  </w:num>
  <w:num w:numId="11">
    <w:abstractNumId w:val="26"/>
    <w:lvlOverride w:ilvl="0">
      <w:startOverride w:val="9"/>
    </w:lvlOverride>
  </w:num>
  <w:num w:numId="12">
    <w:abstractNumId w:val="33"/>
    <w:lvlOverride w:ilvl="0">
      <w:startOverride w:val="10"/>
    </w:lvlOverride>
  </w:num>
  <w:num w:numId="13">
    <w:abstractNumId w:val="11"/>
    <w:lvlOverride w:ilvl="0">
      <w:startOverride w:val="11"/>
    </w:lvlOverride>
  </w:num>
  <w:num w:numId="14">
    <w:abstractNumId w:val="45"/>
    <w:lvlOverride w:ilvl="0">
      <w:startOverride w:val="12"/>
    </w:lvlOverride>
  </w:num>
  <w:num w:numId="15">
    <w:abstractNumId w:val="32"/>
    <w:lvlOverride w:ilvl="0">
      <w:startOverride w:val="13"/>
    </w:lvlOverride>
  </w:num>
  <w:num w:numId="16">
    <w:abstractNumId w:val="24"/>
    <w:lvlOverride w:ilvl="0">
      <w:startOverride w:val="14"/>
    </w:lvlOverride>
  </w:num>
  <w:num w:numId="17">
    <w:abstractNumId w:val="37"/>
    <w:lvlOverride w:ilvl="0">
      <w:startOverride w:val="15"/>
    </w:lvlOverride>
  </w:num>
  <w:num w:numId="18">
    <w:abstractNumId w:val="36"/>
    <w:lvlOverride w:ilvl="0">
      <w:startOverride w:val="16"/>
    </w:lvlOverride>
  </w:num>
  <w:num w:numId="19">
    <w:abstractNumId w:val="19"/>
    <w:lvlOverride w:ilvl="0">
      <w:startOverride w:val="17"/>
    </w:lvlOverride>
  </w:num>
  <w:num w:numId="20">
    <w:abstractNumId w:val="8"/>
    <w:lvlOverride w:ilvl="0">
      <w:startOverride w:val="18"/>
    </w:lvlOverride>
  </w:num>
  <w:num w:numId="21">
    <w:abstractNumId w:val="38"/>
    <w:lvlOverride w:ilvl="0">
      <w:startOverride w:val="19"/>
    </w:lvlOverride>
  </w:num>
  <w:num w:numId="22">
    <w:abstractNumId w:val="43"/>
    <w:lvlOverride w:ilvl="0">
      <w:startOverride w:val="20"/>
    </w:lvlOverride>
  </w:num>
  <w:num w:numId="23">
    <w:abstractNumId w:val="27"/>
    <w:lvlOverride w:ilvl="0">
      <w:startOverride w:val="21"/>
    </w:lvlOverride>
  </w:num>
  <w:num w:numId="24">
    <w:abstractNumId w:val="28"/>
    <w:lvlOverride w:ilvl="0">
      <w:startOverride w:val="22"/>
    </w:lvlOverride>
  </w:num>
  <w:num w:numId="25">
    <w:abstractNumId w:val="10"/>
    <w:lvlOverride w:ilvl="0">
      <w:startOverride w:val="23"/>
    </w:lvlOverride>
  </w:num>
  <w:num w:numId="26">
    <w:abstractNumId w:val="29"/>
    <w:lvlOverride w:ilvl="0">
      <w:startOverride w:val="24"/>
    </w:lvlOverride>
  </w:num>
  <w:num w:numId="27">
    <w:abstractNumId w:val="14"/>
    <w:lvlOverride w:ilvl="0">
      <w:startOverride w:val="25"/>
    </w:lvlOverride>
  </w:num>
  <w:num w:numId="28">
    <w:abstractNumId w:val="35"/>
    <w:lvlOverride w:ilvl="0">
      <w:startOverride w:val="26"/>
    </w:lvlOverride>
  </w:num>
  <w:num w:numId="29">
    <w:abstractNumId w:val="0"/>
    <w:lvlOverride w:ilvl="0">
      <w:startOverride w:val="27"/>
    </w:lvlOverride>
  </w:num>
  <w:num w:numId="30">
    <w:abstractNumId w:val="42"/>
    <w:lvlOverride w:ilvl="0">
      <w:startOverride w:val="28"/>
    </w:lvlOverride>
  </w:num>
  <w:num w:numId="31">
    <w:abstractNumId w:val="6"/>
    <w:lvlOverride w:ilvl="0">
      <w:startOverride w:val="29"/>
    </w:lvlOverride>
  </w:num>
  <w:num w:numId="32">
    <w:abstractNumId w:val="18"/>
  </w:num>
  <w:num w:numId="33">
    <w:abstractNumId w:val="5"/>
    <w:lvlOverride w:ilvl="0">
      <w:startOverride w:val="2"/>
    </w:lvlOverride>
  </w:num>
  <w:num w:numId="34">
    <w:abstractNumId w:val="20"/>
    <w:lvlOverride w:ilvl="0">
      <w:startOverride w:val="3"/>
    </w:lvlOverride>
  </w:num>
  <w:num w:numId="35">
    <w:abstractNumId w:val="17"/>
    <w:lvlOverride w:ilvl="0">
      <w:startOverride w:val="4"/>
    </w:lvlOverride>
  </w:num>
  <w:num w:numId="36">
    <w:abstractNumId w:val="4"/>
    <w:lvlOverride w:ilvl="0">
      <w:startOverride w:val="5"/>
    </w:lvlOverride>
  </w:num>
  <w:num w:numId="37">
    <w:abstractNumId w:val="9"/>
    <w:lvlOverride w:ilvl="0">
      <w:startOverride w:val="6"/>
    </w:lvlOverride>
  </w:num>
  <w:num w:numId="38">
    <w:abstractNumId w:val="22"/>
    <w:lvlOverride w:ilvl="0">
      <w:startOverride w:val="7"/>
    </w:lvlOverride>
  </w:num>
  <w:num w:numId="39">
    <w:abstractNumId w:val="41"/>
    <w:lvlOverride w:ilvl="0">
      <w:startOverride w:val="8"/>
    </w:lvlOverride>
  </w:num>
  <w:num w:numId="40">
    <w:abstractNumId w:val="44"/>
  </w:num>
  <w:num w:numId="41">
    <w:abstractNumId w:val="1"/>
    <w:lvlOverride w:ilvl="0">
      <w:startOverride w:val="2"/>
    </w:lvlOverride>
  </w:num>
  <w:num w:numId="42">
    <w:abstractNumId w:val="30"/>
    <w:lvlOverride w:ilvl="0">
      <w:startOverride w:val="3"/>
    </w:lvlOverride>
  </w:num>
  <w:num w:numId="43">
    <w:abstractNumId w:val="2"/>
    <w:lvlOverride w:ilvl="0">
      <w:startOverride w:val="4"/>
    </w:lvlOverride>
  </w:num>
  <w:num w:numId="44">
    <w:abstractNumId w:val="16"/>
    <w:lvlOverride w:ilvl="0">
      <w:startOverride w:val="5"/>
    </w:lvlOverride>
  </w:num>
  <w:num w:numId="45">
    <w:abstractNumId w:val="25"/>
    <w:lvlOverride w:ilvl="0">
      <w:startOverride w:val="6"/>
    </w:lvlOverride>
  </w:num>
  <w:num w:numId="46">
    <w:abstractNumId w:val="3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B7"/>
    <w:rsid w:val="00090A4A"/>
    <w:rsid w:val="000A003E"/>
    <w:rsid w:val="00107A11"/>
    <w:rsid w:val="001A5687"/>
    <w:rsid w:val="001C474C"/>
    <w:rsid w:val="00286D61"/>
    <w:rsid w:val="002D5442"/>
    <w:rsid w:val="002D61B0"/>
    <w:rsid w:val="00321941"/>
    <w:rsid w:val="00344688"/>
    <w:rsid w:val="003A7871"/>
    <w:rsid w:val="003E063F"/>
    <w:rsid w:val="00467DC7"/>
    <w:rsid w:val="004F7AC3"/>
    <w:rsid w:val="005967E9"/>
    <w:rsid w:val="005E4DDD"/>
    <w:rsid w:val="00603C7F"/>
    <w:rsid w:val="00633042"/>
    <w:rsid w:val="006B02CD"/>
    <w:rsid w:val="006B1596"/>
    <w:rsid w:val="006F11AA"/>
    <w:rsid w:val="00700115"/>
    <w:rsid w:val="00762814"/>
    <w:rsid w:val="007A40A6"/>
    <w:rsid w:val="008D4115"/>
    <w:rsid w:val="008E4E43"/>
    <w:rsid w:val="00985557"/>
    <w:rsid w:val="00A07D9B"/>
    <w:rsid w:val="00A67FDA"/>
    <w:rsid w:val="00A7511D"/>
    <w:rsid w:val="00B074D6"/>
    <w:rsid w:val="00B70A17"/>
    <w:rsid w:val="00C0535A"/>
    <w:rsid w:val="00C12C45"/>
    <w:rsid w:val="00E172B7"/>
    <w:rsid w:val="00E41AE2"/>
    <w:rsid w:val="00EE61B7"/>
    <w:rsid w:val="00F11BF5"/>
    <w:rsid w:val="00F523A7"/>
    <w:rsid w:val="00FC6F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86A4"/>
  <w15:chartTrackingRefBased/>
  <w15:docId w15:val="{6822FF5C-AE65-408B-8B87-45B7451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2C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D6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CD"/>
    <w:pPr>
      <w:ind w:left="720"/>
      <w:contextualSpacing/>
    </w:pPr>
  </w:style>
  <w:style w:type="paragraph" w:customStyle="1" w:styleId="Default">
    <w:name w:val="Default"/>
    <w:rsid w:val="006B02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FF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B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1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2D61B0"/>
    <w:rPr>
      <w:b/>
      <w:bCs/>
    </w:rPr>
  </w:style>
  <w:style w:type="paragraph" w:styleId="a8">
    <w:name w:val="Normal (Web)"/>
    <w:basedOn w:val="a"/>
    <w:uiPriority w:val="99"/>
    <w:unhideWhenUsed/>
    <w:rsid w:val="002D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D6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63A1-9F39-4B1B-8B47-262EA631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Ахмадыльшина</cp:lastModifiedBy>
  <cp:revision>5</cp:revision>
  <cp:lastPrinted>2021-03-11T09:10:00Z</cp:lastPrinted>
  <dcterms:created xsi:type="dcterms:W3CDTF">2021-04-06T07:45:00Z</dcterms:created>
  <dcterms:modified xsi:type="dcterms:W3CDTF">2021-04-06T08:31:00Z</dcterms:modified>
</cp:coreProperties>
</file>