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746" w:rsidRPr="00A14746" w:rsidRDefault="00A14746" w:rsidP="00A14746">
      <w:pPr>
        <w:spacing w:after="150" w:line="240" w:lineRule="auto"/>
        <w:outlineLvl w:val="0"/>
        <w:rPr>
          <w:rFonts w:ascii="Arial" w:eastAsia="Times New Roman" w:hAnsi="Arial" w:cs="Arial"/>
          <w:color w:val="212121"/>
          <w:kern w:val="36"/>
          <w:sz w:val="42"/>
          <w:szCs w:val="42"/>
          <w:lang w:eastAsia="ru-RU"/>
        </w:rPr>
      </w:pPr>
      <w:r w:rsidRPr="00A14746">
        <w:rPr>
          <w:rFonts w:ascii="Arial" w:eastAsia="Times New Roman" w:hAnsi="Arial" w:cs="Arial"/>
          <w:color w:val="212121"/>
          <w:kern w:val="36"/>
          <w:sz w:val="42"/>
          <w:szCs w:val="42"/>
          <w:lang w:eastAsia="ru-RU"/>
        </w:rPr>
        <w:t>Проект «ФГОС в действии»</w:t>
      </w:r>
    </w:p>
    <w:p w:rsidR="00A14746" w:rsidRPr="00A14746" w:rsidRDefault="00A14746" w:rsidP="00A14746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4" w:history="1">
        <w:r w:rsidRPr="00A1474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Проект «ФГОС СОО в действии»</w:t>
        </w:r>
      </w:hyperlink>
    </w:p>
    <w:p w:rsidR="00A14746" w:rsidRPr="00A14746" w:rsidRDefault="00A14746" w:rsidP="00A14746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5" w:history="1">
        <w:r w:rsidRPr="00A1474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Презентация к проекту «ФГОС СОО в действии»</w:t>
        </w:r>
      </w:hyperlink>
    </w:p>
    <w:p w:rsidR="00A14746" w:rsidRPr="00A14746" w:rsidRDefault="00A14746" w:rsidP="00A14746">
      <w:pPr>
        <w:shd w:val="clear" w:color="auto" w:fill="ABB8C3"/>
        <w:spacing w:after="0" w:line="240" w:lineRule="auto"/>
        <w:jc w:val="center"/>
        <w:rPr>
          <w:rFonts w:ascii="Helvetica" w:eastAsia="Times New Roman" w:hAnsi="Helvetica" w:cs="Helvetica"/>
          <w:color w:val="06597C"/>
          <w:sz w:val="30"/>
          <w:szCs w:val="30"/>
          <w:lang w:eastAsia="ru-RU"/>
        </w:rPr>
      </w:pPr>
      <w:r w:rsidRPr="00A14746">
        <w:rPr>
          <w:rFonts w:ascii="Helvetica" w:eastAsia="Times New Roman" w:hAnsi="Helvetica" w:cs="Helvetica"/>
          <w:b/>
          <w:bCs/>
          <w:color w:val="06597C"/>
          <w:sz w:val="30"/>
          <w:szCs w:val="30"/>
          <w:lang w:eastAsia="ru-RU"/>
        </w:rPr>
        <w:t>О ходе и промежуточных результатах муниципального проекта «ФГОС в действии»</w:t>
      </w:r>
    </w:p>
    <w:p w:rsidR="00A14746" w:rsidRPr="00A14746" w:rsidRDefault="00A14746" w:rsidP="00A14746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6" w:history="1">
        <w:r w:rsidRPr="00A1474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Презентация</w:t>
        </w:r>
      </w:hyperlink>
    </w:p>
    <w:p w:rsidR="00A14746" w:rsidRPr="00A14746" w:rsidRDefault="00A14746" w:rsidP="00A14746">
      <w:pPr>
        <w:shd w:val="clear" w:color="auto" w:fill="ABB8C3"/>
        <w:spacing w:after="0" w:line="240" w:lineRule="auto"/>
        <w:jc w:val="center"/>
        <w:rPr>
          <w:rFonts w:ascii="Helvetica" w:eastAsia="Times New Roman" w:hAnsi="Helvetica" w:cs="Helvetica"/>
          <w:color w:val="2B5C71"/>
          <w:sz w:val="30"/>
          <w:szCs w:val="30"/>
          <w:lang w:eastAsia="ru-RU"/>
        </w:rPr>
      </w:pPr>
      <w:r w:rsidRPr="00A14746">
        <w:rPr>
          <w:rFonts w:ascii="Helvetica" w:eastAsia="Times New Roman" w:hAnsi="Helvetica" w:cs="Helvetica"/>
          <w:b/>
          <w:bCs/>
          <w:color w:val="2B5C71"/>
          <w:sz w:val="30"/>
          <w:szCs w:val="30"/>
          <w:lang w:eastAsia="ru-RU"/>
        </w:rPr>
        <w:t>О результатах реализации муниципального проекта «ФГОС в действии»</w:t>
      </w:r>
    </w:p>
    <w:p w:rsidR="00A14746" w:rsidRPr="00A14746" w:rsidRDefault="00A14746" w:rsidP="00A14746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7" w:history="1">
        <w:r w:rsidRPr="00A1474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Презентация</w:t>
        </w:r>
      </w:hyperlink>
    </w:p>
    <w:p w:rsidR="00A14746" w:rsidRPr="00A14746" w:rsidRDefault="00A14746" w:rsidP="00A14746">
      <w:pPr>
        <w:shd w:val="clear" w:color="auto" w:fill="ABB8C3"/>
        <w:spacing w:after="0" w:line="240" w:lineRule="auto"/>
        <w:jc w:val="center"/>
        <w:rPr>
          <w:rFonts w:ascii="Helvetica" w:eastAsia="Times New Roman" w:hAnsi="Helvetica" w:cs="Helvetica"/>
          <w:color w:val="025F95"/>
          <w:sz w:val="30"/>
          <w:szCs w:val="30"/>
          <w:lang w:eastAsia="ru-RU"/>
        </w:rPr>
      </w:pPr>
      <w:r w:rsidRPr="00A14746">
        <w:rPr>
          <w:rFonts w:ascii="Helvetica" w:eastAsia="Times New Roman" w:hAnsi="Helvetica" w:cs="Helvetica"/>
          <w:b/>
          <w:bCs/>
          <w:color w:val="025F95"/>
          <w:sz w:val="30"/>
          <w:szCs w:val="30"/>
          <w:lang w:eastAsia="ru-RU"/>
        </w:rPr>
        <w:t>ПГ «Профильное и профессиональное самоопределение обучающихся 8-11 классов»</w:t>
      </w:r>
    </w:p>
    <w:p w:rsidR="00A14746" w:rsidRPr="00A14746" w:rsidRDefault="00A14746" w:rsidP="00A14746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8" w:history="1">
        <w:r w:rsidRPr="00A1474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План работы ПГ «Профильное и профессиональное самоопределение обучающихся 8-11 классов»</w:t>
        </w:r>
      </w:hyperlink>
    </w:p>
    <w:p w:rsidR="00A14746" w:rsidRPr="00A14746" w:rsidRDefault="00A14746" w:rsidP="00A14746">
      <w:pPr>
        <w:shd w:val="clear" w:color="auto" w:fill="EEEEEE"/>
        <w:spacing w:after="0" w:line="240" w:lineRule="auto"/>
        <w:jc w:val="center"/>
        <w:rPr>
          <w:rFonts w:ascii="Helvetica" w:eastAsia="Times New Roman" w:hAnsi="Helvetica" w:cs="Helvetica"/>
          <w:color w:val="055380"/>
          <w:sz w:val="21"/>
          <w:szCs w:val="21"/>
          <w:lang w:eastAsia="ru-RU"/>
        </w:rPr>
      </w:pPr>
      <w:r w:rsidRPr="00A14746">
        <w:rPr>
          <w:rFonts w:ascii="Helvetica" w:eastAsia="Times New Roman" w:hAnsi="Helvetica" w:cs="Helvetica"/>
          <w:b/>
          <w:bCs/>
          <w:color w:val="055380"/>
          <w:sz w:val="21"/>
          <w:szCs w:val="21"/>
          <w:lang w:eastAsia="ru-RU"/>
        </w:rPr>
        <w:t>Материалы с заседаний проблемной группы</w:t>
      </w:r>
    </w:p>
    <w:p w:rsidR="00A14746" w:rsidRPr="00A14746" w:rsidRDefault="00A14746" w:rsidP="00A14746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9" w:history="1">
        <w:r w:rsidRPr="00A1474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Презентация ПГ «Профильное и профессиональное самоопределение обучающихся 8-11 классов»</w:t>
        </w:r>
      </w:hyperlink>
    </w:p>
    <w:p w:rsidR="00A14746" w:rsidRPr="00A14746" w:rsidRDefault="00A14746" w:rsidP="00A14746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0" w:history="1">
        <w:r w:rsidRPr="00A1474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Статья «Самоопределение школьников в условиях профильного обучения»</w:t>
        </w:r>
      </w:hyperlink>
    </w:p>
    <w:p w:rsidR="00A14746" w:rsidRPr="00A14746" w:rsidRDefault="00A14746" w:rsidP="00A14746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1" w:history="1">
        <w:r w:rsidRPr="00A1474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II.3.7 Методы и формы профессиональной ориентации в организации, осуществляющей образовательную деятельность</w:t>
        </w:r>
      </w:hyperlink>
    </w:p>
    <w:p w:rsidR="00A14746" w:rsidRPr="00A14746" w:rsidRDefault="00A14746" w:rsidP="00A14746">
      <w:pPr>
        <w:shd w:val="clear" w:color="auto" w:fill="ABB8C3"/>
        <w:spacing w:after="0" w:line="240" w:lineRule="auto"/>
        <w:jc w:val="center"/>
        <w:rPr>
          <w:rFonts w:ascii="Helvetica" w:eastAsia="Times New Roman" w:hAnsi="Helvetica" w:cs="Helvetica"/>
          <w:color w:val="03587C"/>
          <w:sz w:val="30"/>
          <w:szCs w:val="30"/>
          <w:lang w:eastAsia="ru-RU"/>
        </w:rPr>
      </w:pPr>
      <w:r w:rsidRPr="00A14746">
        <w:rPr>
          <w:rFonts w:ascii="Helvetica" w:eastAsia="Times New Roman" w:hAnsi="Helvetica" w:cs="Helvetica"/>
          <w:b/>
          <w:bCs/>
          <w:color w:val="03587C"/>
          <w:sz w:val="30"/>
          <w:szCs w:val="30"/>
          <w:lang w:eastAsia="ru-RU"/>
        </w:rPr>
        <w:t>ПГ «Преподавание предметов на углублённом уровне в 10 классе (математика, биология, право, история)»</w:t>
      </w:r>
    </w:p>
    <w:p w:rsidR="00A14746" w:rsidRPr="00A14746" w:rsidRDefault="00A14746" w:rsidP="00A14746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2" w:history="1">
        <w:r w:rsidRPr="00A1474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План ПГ «Преподавание предметов на углублённом уровне в 10 классе»</w:t>
        </w:r>
      </w:hyperlink>
    </w:p>
    <w:p w:rsidR="00A14746" w:rsidRPr="00A14746" w:rsidRDefault="00A14746" w:rsidP="00A14746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3" w:history="1">
        <w:r w:rsidRPr="00A1474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Презентация «Преподавание предметов на углублённом уровне в 10 классе» (математика, биология, право)</w:t>
        </w:r>
      </w:hyperlink>
    </w:p>
    <w:p w:rsidR="00A14746" w:rsidRPr="00A14746" w:rsidRDefault="00A14746" w:rsidP="00A14746">
      <w:pPr>
        <w:shd w:val="clear" w:color="auto" w:fill="ABB8C3"/>
        <w:spacing w:after="0" w:line="240" w:lineRule="auto"/>
        <w:jc w:val="center"/>
        <w:rPr>
          <w:rFonts w:ascii="Helvetica" w:eastAsia="Times New Roman" w:hAnsi="Helvetica" w:cs="Helvetica"/>
          <w:color w:val="045787"/>
          <w:sz w:val="30"/>
          <w:szCs w:val="30"/>
          <w:lang w:eastAsia="ru-RU"/>
        </w:rPr>
      </w:pPr>
      <w:r w:rsidRPr="00A14746">
        <w:rPr>
          <w:rFonts w:ascii="Helvetica" w:eastAsia="Times New Roman" w:hAnsi="Helvetica" w:cs="Helvetica"/>
          <w:b/>
          <w:bCs/>
          <w:color w:val="045787"/>
          <w:sz w:val="30"/>
          <w:szCs w:val="30"/>
          <w:lang w:eastAsia="ru-RU"/>
        </w:rPr>
        <w:t>Муниципальная педагогическая конференция</w:t>
      </w:r>
    </w:p>
    <w:p w:rsidR="00A14746" w:rsidRPr="00A14746" w:rsidRDefault="00A14746" w:rsidP="00A14746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4" w:history="1">
        <w:r w:rsidRPr="00A1474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«Темы и замыслы итоговых индивидуальных проектов обучающихся: формы и методы педагогического сопровождения разработки и реализации»</w:t>
        </w:r>
      </w:hyperlink>
    </w:p>
    <w:p w:rsidR="00A14746" w:rsidRPr="00A14746" w:rsidRDefault="00A14746" w:rsidP="00A14746">
      <w:pPr>
        <w:shd w:val="clear" w:color="auto" w:fill="ABB8C3"/>
        <w:spacing w:after="0" w:line="240" w:lineRule="auto"/>
        <w:jc w:val="center"/>
        <w:rPr>
          <w:rFonts w:ascii="Helvetica" w:eastAsia="Times New Roman" w:hAnsi="Helvetica" w:cs="Helvetica"/>
          <w:color w:val="034971"/>
          <w:sz w:val="30"/>
          <w:szCs w:val="30"/>
          <w:lang w:eastAsia="ru-RU"/>
        </w:rPr>
      </w:pPr>
      <w:r w:rsidRPr="00A14746">
        <w:rPr>
          <w:rFonts w:ascii="Helvetica" w:eastAsia="Times New Roman" w:hAnsi="Helvetica" w:cs="Helvetica"/>
          <w:b/>
          <w:bCs/>
          <w:color w:val="034971"/>
          <w:sz w:val="30"/>
          <w:szCs w:val="30"/>
          <w:lang w:eastAsia="ru-RU"/>
        </w:rPr>
        <w:t>Вебинары</w:t>
      </w:r>
    </w:p>
    <w:p w:rsidR="00A14746" w:rsidRPr="00A14746" w:rsidRDefault="00A14746" w:rsidP="00A14746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5" w:history="1">
        <w:r w:rsidRPr="00A1474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 xml:space="preserve">«Планирование и организация учебно-исследовательской и проектной деятельности на </w:t>
        </w:r>
        <w:proofErr w:type="spellStart"/>
        <w:r w:rsidRPr="00A1474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уровнее</w:t>
        </w:r>
        <w:proofErr w:type="spellEnd"/>
        <w:r w:rsidRPr="00A1474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 xml:space="preserve"> СОО»</w:t>
        </w:r>
      </w:hyperlink>
    </w:p>
    <w:p w:rsidR="00A14746" w:rsidRPr="00A14746" w:rsidRDefault="00A14746" w:rsidP="00A14746">
      <w:pPr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hyperlink r:id="rId16" w:history="1">
        <w:r w:rsidRPr="00A14746">
          <w:rPr>
            <w:rFonts w:ascii="Helvetica" w:eastAsia="Times New Roman" w:hAnsi="Helvetica" w:cs="Helvetica"/>
            <w:color w:val="337AB7"/>
            <w:sz w:val="21"/>
            <w:szCs w:val="21"/>
            <w:u w:val="single"/>
            <w:lang w:eastAsia="ru-RU"/>
          </w:rPr>
          <w:t>«Анализ урока в старшей школе (базовый и углублённый уровень)»</w:t>
        </w:r>
      </w:hyperlink>
    </w:p>
    <w:p w:rsidR="00226FF0" w:rsidRDefault="00226FF0">
      <w:bookmarkStart w:id="0" w:name="_GoBack"/>
      <w:bookmarkEnd w:id="0"/>
    </w:p>
    <w:sectPr w:rsidR="0022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6F3"/>
    <w:rsid w:val="001206F3"/>
    <w:rsid w:val="00226FF0"/>
    <w:rsid w:val="00A1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82326-722D-445A-8905-252F296E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322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515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6527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859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12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290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083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734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610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62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73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467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110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eda-rmc.ru/wp-content/uploads/2020/12/%D0%9F%D0%BB%D0%B0%D0%BD-%D1%80%D0%B0%D0%B1%D0%BE%D1%82%D1%8B-%D0%9F%D0%93-%D0%BF%D0%BE-%D0%9F%D0%9F%D0%A1.docx" TargetMode="External"/><Relationship Id="rId13" Type="http://schemas.openxmlformats.org/officeDocument/2006/relationships/hyperlink" Target="http://kueda-rmc.ru/wp-content/uploads/2020/12/%D0%9F%D0%93-%D0%BF%D0%BE-%D1%83%D0%B3%D0%BB-%D0%B8%D0%B7%D1%83%D1%87-%D0%BF%D1%80%D0%B5%D0%B4%D0%BC-1-%D0%B7%D0%B0%D1%81%D0%B5%D0%B4%D0%B0%D0%BD%D0%B8%D0%B5.ppt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kueda-rmc.ru/wp-content/uploads/2021/06/%D0%BE%D0%B1-%D0%B8%D1%82%D0%BE%D0%B3%D0%B0%D1%85-%D1%80%D0%B5%D0%B0%D0%BB%D0%B8%D0%B7%D0%B0%D1%86%D0%B8%D0%B8-%D0%BF%D1%80%D0%BE%D0%B5%D0%BA%D1%82%D0%B0-%D0%A4%D0%93%D0%9E%D0%A1-%D0%A1%D0%9E%D0%9E.pptx" TargetMode="External"/><Relationship Id="rId12" Type="http://schemas.openxmlformats.org/officeDocument/2006/relationships/hyperlink" Target="http://kueda-rmc.ru/wp-content/uploads/2020/12/%D0%BF%D0%BB%D0%B0%D0%BD-%D0%9F%D0%93-%D0%BF%D0%BE-%D1%83%D0%B3%D0%BB-%D0%B8%D0%B7%D1%83%D1%87%D0%B5%D0%BD%D0%B8%D1%8E-%D0%BF%D1%80%D0%B5%D0%B4%D0%BC%D0%B5%D1%82%D0%BE%D0%B2-%D0%A1%D0%9E%D0%9E1.doc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kueda-rmc.ru/wp-content/uploads/2020/12/%D0%92%D0%B5%D0%B1%D0%B8%D0%BD%D0%B0%D1%80-%D0%BF%D0%BE-%D0%B0%D0%BD%D0%B0%D0%BB%D0%B8%D0%B7%D1%83-%D1%83%D1%80%D0%BE%D0%BA%D0%B0-%D0%B2-%D1%81%D1%82%D0%B0%D1%80%D1%88%D0%B5%D0%B9-%D1%88%D0%BA%D0%BE%D0%BB%D0%B5.pptx" TargetMode="External"/><Relationship Id="rId1" Type="http://schemas.openxmlformats.org/officeDocument/2006/relationships/styles" Target="styles.xml"/><Relationship Id="rId6" Type="http://schemas.openxmlformats.org/officeDocument/2006/relationships/hyperlink" Target="http://kueda-rmc.ru/wp-content/uploads/2020/12/%D1%85%D0%BE%D0%B4-%D0%B8-%D0%BF%D1%80%D0%BE%D0%BC%D0%B5%D0%B6-%D1%80%D0%B5%D0%B7-%D1%82%D1%8B-%D0%BF%D1%80%D0%BE%D0%B5%D0%BA%D1%82%D0%B0-%D0%A4%D0%93%D0%9E%D0%A1-%D0%B2-%D0%B4%D0%B5%D0%B9%D1%81%D1%82%D0%B2%D0%B8%D0%B8.pptx" TargetMode="External"/><Relationship Id="rId11" Type="http://schemas.openxmlformats.org/officeDocument/2006/relationships/hyperlink" Target="http://kueda-rmc.ru/wp-content/uploads/2020/12/II.3.7.docx" TargetMode="External"/><Relationship Id="rId5" Type="http://schemas.openxmlformats.org/officeDocument/2006/relationships/hyperlink" Target="http://kueda-rmc.ru/wp-content/uploads/2020/09/%D0%BF%D1%80%D0%BE%D0%B5%D0%BA%D1%82-%D0%A4%D0%93%D0%9E%D0%A1-%D0%A1%D0%9E%D0%9E-%D0%B2-%D0%B4%D0%B5%D0%B9%D1%81%D1%82%D0%B2%D0%B8%D0%B8.pptx" TargetMode="External"/><Relationship Id="rId15" Type="http://schemas.openxmlformats.org/officeDocument/2006/relationships/hyperlink" Target="http://kueda-rmc.ru/wp-content/uploads/2020/12/%D0%92%D0%B5%D0%B1%D0%B8%D0%BD%D0%B0%D1%80-%C2%AB%D0%9F%D0%BB%D0%B0%D0%BD%D0%B8%D1%80%D0%BE%D0%B2%D0%B0%D0%BD%D0%B8%D0%B5-%D0%B8-%D0%BE%D1%80%D0%B3%D0%B0%D0%BD%D0%B8%D0%B7%D0%B0%D1%86%D0%B8%D1%8F-%D1%83%D1%87%D0%B5%D0%B1%D0%BD%D0%BE-%D0%B8%D1%81%D1%81%D0%BB%D0%B5%D0%B4%D0%BE%D0%B2%D0%B0%D1%82%D0%B5%D0%BB%D1%8C%D1%81%D0%BA%D0%BE%D0%B9-%D0%B8-%D0%BF%D1%80%D0%BE%D0%B5%D0%BA%D1%82%D0%BD%D0%BE%D0%B9.pptx" TargetMode="External"/><Relationship Id="rId10" Type="http://schemas.openxmlformats.org/officeDocument/2006/relationships/hyperlink" Target="http://kueda-rmc.ru/wp-content/uploads/2020/12/%D0%A1%D0%B0%D0%BC%D0%BE%D0%BE%D0%BF%D1%80%D0%B5%D0%B4%D0%B5%D0%BB%D0%B5%D0%BD%D0%B8%D0%B5-%D1%88%D0%BA%D0%BE%D0%BB%D1%8C%D0%BD%D0%B8%D0%BA%D0%BE%D0%B2-%D0%B2-%D1%83%D1%81%D0%BB%D0%BE%D0%B2%D0%B8%D1%8F%D1%85-%D0%BF%D1%80%D0%BE%D1%84%D0%B8%D0%BB%D1%8C%D0%BD%D0%BE%D0%B3%D0%BE-%D0%BE%D0%B1%D1%83%D1%87%D0%B5%D0%BD%D0%B8%D1%8F-%D1%81%D1%82%D0%B0%D1%82%D1%8C%D1%8F.docx" TargetMode="External"/><Relationship Id="rId4" Type="http://schemas.openxmlformats.org/officeDocument/2006/relationships/hyperlink" Target="http://kueda-rmc.ru/wp-content/uploads/2020/09/%D0%BF%D1%80%D0%BE%D0%B5%D0%BA%D1%82-%D0%A4%D0%93%D0%9E%D0%A1-%D0%A1%D0%9E%D0%9E-%D0%BD%D0%BE%D0%B2%D1%8B%D0%B9.docx" TargetMode="External"/><Relationship Id="rId9" Type="http://schemas.openxmlformats.org/officeDocument/2006/relationships/hyperlink" Target="http://kueda-rmc.ru/wp-content/uploads/2020/12/%D0%9F%D0%93-%D0%BF%D0%BE-%D0%9F%D0%9F%D0%A1-28.09.20.pptx" TargetMode="External"/><Relationship Id="rId14" Type="http://schemas.openxmlformats.org/officeDocument/2006/relationships/hyperlink" Target="http://kueda-rmc.ru/wp-content/uploads/2020/12/%D0%BA%D0%BE%D0%BD%D1%84%D0%B5%D1%80%D0%B5%D0%BD%D1%86%D0%B8%D1%8F-%D0%BF%D0%BE-%D1%83%D1%87-%D0%B8%D1%81%D1%81%D0%BB-%D0%B4-%D1%82%D0%B8-%D0%B2-%D1%81%D1%82%D0%B0%D1%80%D1%88%D0%B5%D0%B9-%D1%88%D0%BA%D0%BE%D0%BB%D0%B5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</Words>
  <Characters>3915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2021-11-24T09:12:00Z</dcterms:created>
  <dcterms:modified xsi:type="dcterms:W3CDTF">2021-11-24T09:12:00Z</dcterms:modified>
</cp:coreProperties>
</file>